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CA92" w14:textId="0563C0FB" w:rsidR="00661630" w:rsidRDefault="00356A13" w:rsidP="00D32DCA">
      <w:pPr>
        <w:spacing w:after="0" w:line="240" w:lineRule="auto"/>
        <w:rPr>
          <w:rFonts w:ascii="Calibri" w:hAnsi="Calibri" w:cs="Calibri"/>
        </w:rPr>
      </w:pPr>
      <w:r w:rsidRPr="002B59FD">
        <w:rPr>
          <w:noProof/>
        </w:rPr>
        <w:drawing>
          <wp:anchor distT="0" distB="0" distL="114300" distR="114300" simplePos="0" relativeHeight="251659264" behindDoc="0" locked="0" layoutInCell="1" allowOverlap="1" wp14:anchorId="1CD21C38" wp14:editId="722AD2E4">
            <wp:simplePos x="0" y="0"/>
            <wp:positionH relativeFrom="margin">
              <wp:align>right</wp:align>
            </wp:positionH>
            <wp:positionV relativeFrom="paragraph">
              <wp:posOffset>-624689</wp:posOffset>
            </wp:positionV>
            <wp:extent cx="978802" cy="742384"/>
            <wp:effectExtent l="0" t="0" r="0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02" cy="74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31" w:rsidRPr="002B59FD">
        <w:rPr>
          <w:rFonts w:ascii="Calibri" w:hAnsi="Calibri" w:cs="Calibri"/>
        </w:rPr>
        <w:t>Press Release</w:t>
      </w:r>
      <w:r w:rsidR="00341EE9">
        <w:rPr>
          <w:rFonts w:ascii="Calibri" w:hAnsi="Calibri" w:cs="Calibri"/>
        </w:rPr>
        <w:t>, 15 December 2025</w:t>
      </w:r>
    </w:p>
    <w:p w14:paraId="09A0D899" w14:textId="77777777" w:rsidR="00341EE9" w:rsidRPr="002B59FD" w:rsidRDefault="00341EE9" w:rsidP="00D32DCA">
      <w:pPr>
        <w:spacing w:after="0" w:line="240" w:lineRule="auto"/>
        <w:rPr>
          <w:rFonts w:ascii="Calibri" w:hAnsi="Calibri" w:cs="Calibri"/>
        </w:rPr>
      </w:pPr>
    </w:p>
    <w:p w14:paraId="372E722A" w14:textId="77777777" w:rsidR="00341EE9" w:rsidRPr="00341EE9" w:rsidRDefault="00341EE9" w:rsidP="00D32DCA">
      <w:pPr>
        <w:spacing w:after="0" w:line="240" w:lineRule="auto"/>
        <w:rPr>
          <w:rFonts w:ascii="Calibri" w:hAnsi="Calibri" w:cs="Calibri"/>
        </w:rPr>
      </w:pPr>
      <w:r w:rsidRPr="00341EE9">
        <w:rPr>
          <w:rFonts w:ascii="Calibri" w:hAnsi="Calibri" w:cs="Calibri"/>
        </w:rPr>
        <w:t>China Pledges USD 2.5 Million for LPG Support to Rohingya Refugees</w:t>
      </w:r>
    </w:p>
    <w:p w14:paraId="7BAB9FC2" w14:textId="50BD1B54" w:rsidR="00341EE9" w:rsidRPr="00341EE9" w:rsidRDefault="00C61D9A" w:rsidP="00D32DCA">
      <w:pPr>
        <w:spacing w:after="0" w:line="240" w:lineRule="auto"/>
        <w:rPr>
          <w:rFonts w:ascii="Calibri" w:hAnsi="Calibri" w:cs="Calibri"/>
        </w:rPr>
      </w:pPr>
      <w:r w:rsidRPr="00C61D9A">
        <w:rPr>
          <w:rFonts w:ascii="Calibri" w:hAnsi="Calibri" w:cs="Calibri"/>
          <w:b/>
          <w:bCs/>
          <w:sz w:val="28"/>
          <w:szCs w:val="28"/>
        </w:rPr>
        <w:t>CCNF pushes UNHCR to implement Rohingya aid through Local NGOs</w:t>
      </w:r>
    </w:p>
    <w:p w14:paraId="72044633" w14:textId="77777777" w:rsidR="00C61D9A" w:rsidRDefault="00C61D9A" w:rsidP="00D32DCA">
      <w:pPr>
        <w:spacing w:after="0" w:line="240" w:lineRule="auto"/>
        <w:rPr>
          <w:rFonts w:ascii="Calibri" w:hAnsi="Calibri" w:cs="Calibri"/>
        </w:rPr>
      </w:pPr>
    </w:p>
    <w:p w14:paraId="4692854B" w14:textId="0B3E59B6" w:rsidR="00341EE9" w:rsidRDefault="00341EE9" w:rsidP="00D32DCA">
      <w:pPr>
        <w:spacing w:after="0" w:line="240" w:lineRule="auto"/>
        <w:rPr>
          <w:rFonts w:ascii="Calibri" w:hAnsi="Calibri" w:cs="Calibri"/>
        </w:rPr>
      </w:pPr>
      <w:r w:rsidRPr="00341EE9">
        <w:rPr>
          <w:rFonts w:ascii="Calibri" w:hAnsi="Calibri" w:cs="Calibri"/>
        </w:rPr>
        <w:t>The People’s Republic of China has announced a significant humanitarian contribution of USD 2.5 million to be channeled through the United Nations High Commissioner for Refugees (UNHCR)</w:t>
      </w:r>
      <w:r w:rsidR="00541E40">
        <w:rPr>
          <w:rFonts w:ascii="Calibri" w:hAnsi="Calibri" w:cs="Calibri"/>
        </w:rPr>
        <w:t xml:space="preserve"> in Bangladesh</w:t>
      </w:r>
      <w:r w:rsidRPr="00341EE9">
        <w:rPr>
          <w:rFonts w:ascii="Calibri" w:hAnsi="Calibri" w:cs="Calibri"/>
        </w:rPr>
        <w:t xml:space="preserve"> to address the critical cooking fuel needs of Rohingya refugees in the Cox’s Bazar camps through the provision of </w:t>
      </w:r>
      <w:r w:rsidR="00541E40">
        <w:rPr>
          <w:rFonts w:ascii="Calibri" w:hAnsi="Calibri" w:cs="Calibri"/>
        </w:rPr>
        <w:t>L</w:t>
      </w:r>
      <w:r w:rsidRPr="00341EE9">
        <w:rPr>
          <w:rFonts w:ascii="Calibri" w:hAnsi="Calibri" w:cs="Calibri"/>
        </w:rPr>
        <w:t xml:space="preserve">iquefied </w:t>
      </w:r>
      <w:r w:rsidR="00541E40">
        <w:rPr>
          <w:rFonts w:ascii="Calibri" w:hAnsi="Calibri" w:cs="Calibri"/>
        </w:rPr>
        <w:t>P</w:t>
      </w:r>
      <w:r w:rsidRPr="00341EE9">
        <w:rPr>
          <w:rFonts w:ascii="Calibri" w:hAnsi="Calibri" w:cs="Calibri"/>
        </w:rPr>
        <w:t xml:space="preserve">etroleum </w:t>
      </w:r>
      <w:r w:rsidR="00541E40">
        <w:rPr>
          <w:rFonts w:ascii="Calibri" w:hAnsi="Calibri" w:cs="Calibri"/>
        </w:rPr>
        <w:t>G</w:t>
      </w:r>
      <w:r w:rsidRPr="00341EE9">
        <w:rPr>
          <w:rFonts w:ascii="Calibri" w:hAnsi="Calibri" w:cs="Calibri"/>
        </w:rPr>
        <w:t>as (LPG).</w:t>
      </w:r>
    </w:p>
    <w:p w14:paraId="7744792A" w14:textId="77777777" w:rsidR="00541E40" w:rsidRPr="00541E40" w:rsidRDefault="00541E40" w:rsidP="00D32DCA">
      <w:pPr>
        <w:spacing w:after="0" w:line="240" w:lineRule="auto"/>
        <w:rPr>
          <w:rFonts w:ascii="Calibri" w:hAnsi="Calibri" w:cs="Calibri"/>
        </w:rPr>
      </w:pPr>
    </w:p>
    <w:p w14:paraId="1BF021BD" w14:textId="33380812" w:rsidR="00541E40" w:rsidRPr="00341EE9" w:rsidRDefault="00932BF2" w:rsidP="00D32DCA">
      <w:pPr>
        <w:spacing w:after="0" w:line="240" w:lineRule="auto"/>
        <w:rPr>
          <w:rFonts w:ascii="Calibri" w:hAnsi="Calibri" w:cs="Calibri"/>
        </w:rPr>
      </w:pPr>
      <w:r>
        <w:t>​</w:t>
      </w:r>
      <w:r w:rsidR="00053B0D" w:rsidRPr="00053B0D">
        <w:t>Cox's Bazar CSO NGO F</w:t>
      </w:r>
      <w:r w:rsidR="00053B0D">
        <w:t>orum (</w:t>
      </w:r>
      <w:hyperlink r:id="rId7" w:history="1">
        <w:r w:rsidR="00053B0D" w:rsidRPr="00AE43E2">
          <w:rPr>
            <w:rStyle w:val="Hyperlink"/>
          </w:rPr>
          <w:t>https://cxb-cso-ngo.org</w:t>
        </w:r>
      </w:hyperlink>
      <w:r w:rsidR="00053B0D">
        <w:t xml:space="preserve"> </w:t>
      </w:r>
      <w:r>
        <w:t xml:space="preserve">CCNF) </w:t>
      </w:r>
      <w:r w:rsidR="00541E40" w:rsidRPr="00341EE9">
        <w:rPr>
          <w:rFonts w:ascii="Calibri" w:hAnsi="Calibri" w:cs="Calibri"/>
        </w:rPr>
        <w:t>warmly welcomes and appreciates this timely support and expresses its sincere gratitude to the People’s Republic of China for its continued contribution to the Rohingya humanitarian response. However, CCNF has</w:t>
      </w:r>
      <w:r w:rsidR="00541E40">
        <w:rPr>
          <w:rFonts w:ascii="Calibri" w:hAnsi="Calibri" w:cs="Calibri"/>
        </w:rPr>
        <w:t xml:space="preserve"> simultaneously</w:t>
      </w:r>
      <w:r w:rsidR="00541E40" w:rsidRPr="00341EE9">
        <w:rPr>
          <w:rFonts w:ascii="Calibri" w:hAnsi="Calibri" w:cs="Calibri"/>
        </w:rPr>
        <w:t xml:space="preserve"> raised </w:t>
      </w:r>
      <w:r w:rsidR="00541E40">
        <w:rPr>
          <w:rFonts w:ascii="Calibri" w:hAnsi="Calibri" w:cs="Calibri"/>
        </w:rPr>
        <w:t>significant</w:t>
      </w:r>
      <w:r w:rsidR="00541E40" w:rsidRPr="00341EE9">
        <w:rPr>
          <w:rFonts w:ascii="Calibri" w:hAnsi="Calibri" w:cs="Calibri"/>
        </w:rPr>
        <w:t xml:space="preserve"> concerns regarding the proposed implementation modality of th</w:t>
      </w:r>
      <w:r w:rsidR="00541E40">
        <w:rPr>
          <w:rFonts w:ascii="Calibri" w:hAnsi="Calibri" w:cs="Calibri"/>
        </w:rPr>
        <w:t>at</w:t>
      </w:r>
      <w:r w:rsidR="00541E40" w:rsidRPr="00341EE9">
        <w:rPr>
          <w:rFonts w:ascii="Calibri" w:hAnsi="Calibri" w:cs="Calibri"/>
        </w:rPr>
        <w:t xml:space="preserve"> funding by </w:t>
      </w:r>
      <w:r w:rsidR="00541E40">
        <w:rPr>
          <w:rFonts w:ascii="Calibri" w:hAnsi="Calibri" w:cs="Calibri"/>
        </w:rPr>
        <w:t xml:space="preserve">the </w:t>
      </w:r>
      <w:r w:rsidR="00541E40" w:rsidRPr="00341EE9">
        <w:rPr>
          <w:rFonts w:ascii="Calibri" w:hAnsi="Calibri" w:cs="Calibri"/>
        </w:rPr>
        <w:t>UNHCR.</w:t>
      </w:r>
    </w:p>
    <w:p w14:paraId="004C4086" w14:textId="77777777" w:rsidR="00541E40" w:rsidRDefault="00541E40" w:rsidP="00D32DCA">
      <w:pPr>
        <w:spacing w:after="0" w:line="240" w:lineRule="auto"/>
      </w:pPr>
    </w:p>
    <w:p w14:paraId="2E940FB0" w14:textId="535FF7D6" w:rsidR="009F763F" w:rsidRDefault="00932BF2" w:rsidP="00D32DCA">
      <w:pPr>
        <w:spacing w:after="0" w:line="240" w:lineRule="auto"/>
        <w:rPr>
          <w:rFonts w:ascii="Calibri" w:hAnsi="Calibri" w:cs="Calibri"/>
        </w:rPr>
      </w:pPr>
      <w:r>
        <w:t>​</w:t>
      </w:r>
      <w:r w:rsidR="00541E40" w:rsidRPr="00341EE9">
        <w:rPr>
          <w:rFonts w:ascii="Calibri" w:hAnsi="Calibri" w:cs="Calibri"/>
        </w:rPr>
        <w:t>CCNF strongly urges UNHCR not to channel the funds through international</w:t>
      </w:r>
      <w:r w:rsidR="0013076C">
        <w:rPr>
          <w:rFonts w:ascii="Calibri" w:hAnsi="Calibri" w:cs="Calibri"/>
        </w:rPr>
        <w:t xml:space="preserve"> </w:t>
      </w:r>
      <w:r w:rsidR="00541E40" w:rsidRPr="00341EE9">
        <w:rPr>
          <w:rFonts w:ascii="Calibri" w:hAnsi="Calibri" w:cs="Calibri"/>
        </w:rPr>
        <w:t>non-governmental organizations (</w:t>
      </w:r>
      <w:r w:rsidR="0013076C">
        <w:rPr>
          <w:rFonts w:ascii="Calibri" w:hAnsi="Calibri" w:cs="Calibri"/>
        </w:rPr>
        <w:t>I</w:t>
      </w:r>
      <w:r w:rsidR="00541E40" w:rsidRPr="00341EE9">
        <w:rPr>
          <w:rFonts w:ascii="Calibri" w:hAnsi="Calibri" w:cs="Calibri"/>
        </w:rPr>
        <w:t>NGOs)</w:t>
      </w:r>
      <w:r w:rsidR="0013076C">
        <w:rPr>
          <w:rFonts w:ascii="Calibri" w:hAnsi="Calibri" w:cs="Calibri"/>
        </w:rPr>
        <w:t xml:space="preserve"> and National NGOs</w:t>
      </w:r>
      <w:r w:rsidR="00541E40" w:rsidRPr="00341EE9">
        <w:rPr>
          <w:rFonts w:ascii="Calibri" w:hAnsi="Calibri" w:cs="Calibri"/>
        </w:rPr>
        <w:t xml:space="preserve">. Instead, CCNF recommends that the implementation be directly </w:t>
      </w:r>
      <w:r w:rsidR="009F763F">
        <w:rPr>
          <w:rFonts w:ascii="Calibri" w:hAnsi="Calibri" w:cs="Calibri"/>
        </w:rPr>
        <w:t>through</w:t>
      </w:r>
      <w:r w:rsidR="00541E40" w:rsidRPr="00341EE9">
        <w:rPr>
          <w:rFonts w:ascii="Calibri" w:hAnsi="Calibri" w:cs="Calibri"/>
        </w:rPr>
        <w:t xml:space="preserve"> to capable local organizations that have a long-standing presence and deep operational experience in Cox’s Bazar. Local organizations possess strong contextual knowledge, community trust, and the capacity to deliver services</w:t>
      </w:r>
      <w:r w:rsidR="009F763F">
        <w:rPr>
          <w:rFonts w:ascii="Calibri" w:hAnsi="Calibri" w:cs="Calibri"/>
        </w:rPr>
        <w:t xml:space="preserve"> </w:t>
      </w:r>
      <w:r w:rsidR="00541E40" w:rsidRPr="00341EE9">
        <w:rPr>
          <w:rFonts w:ascii="Calibri" w:hAnsi="Calibri" w:cs="Calibri"/>
        </w:rPr>
        <w:t xml:space="preserve">more efficiently and at lower cost, while large-scale direct implementation by </w:t>
      </w:r>
      <w:r w:rsidR="009F763F">
        <w:rPr>
          <w:rFonts w:ascii="Calibri" w:hAnsi="Calibri" w:cs="Calibri"/>
        </w:rPr>
        <w:t xml:space="preserve">the </w:t>
      </w:r>
      <w:r w:rsidR="00541E40" w:rsidRPr="00341EE9">
        <w:rPr>
          <w:rFonts w:ascii="Calibri" w:hAnsi="Calibri" w:cs="Calibri"/>
        </w:rPr>
        <w:t>UN agencies often involves high operational overheads</w:t>
      </w:r>
      <w:r w:rsidR="009F763F">
        <w:rPr>
          <w:rFonts w:ascii="Calibri" w:hAnsi="Calibri" w:cs="Calibri"/>
        </w:rPr>
        <w:t xml:space="preserve"> and managerial costs.</w:t>
      </w:r>
    </w:p>
    <w:p w14:paraId="3ED96A7D" w14:textId="77777777" w:rsidR="009F763F" w:rsidRDefault="009F763F" w:rsidP="00D32DCA">
      <w:pPr>
        <w:spacing w:after="0" w:line="240" w:lineRule="auto"/>
        <w:rPr>
          <w:rFonts w:ascii="Calibri" w:hAnsi="Calibri" w:cs="Calibri"/>
        </w:rPr>
      </w:pPr>
    </w:p>
    <w:p w14:paraId="59842F4E" w14:textId="03883977" w:rsidR="00CC6D49" w:rsidRDefault="00932BF2" w:rsidP="00D32DCA">
      <w:pPr>
        <w:spacing w:after="0" w:line="240" w:lineRule="auto"/>
        <w:rPr>
          <w:rFonts w:ascii="Calibri" w:hAnsi="Calibri" w:cs="Calibri"/>
        </w:rPr>
      </w:pPr>
      <w:r>
        <w:t>​Furthermore, CCNF calls upon the People's Republic of China to leverage its influence</w:t>
      </w:r>
      <w:r w:rsidR="009F763F">
        <w:t xml:space="preserve"> </w:t>
      </w:r>
      <w:r w:rsidR="009F763F" w:rsidRPr="00341EE9">
        <w:rPr>
          <w:rFonts w:ascii="Calibri" w:hAnsi="Calibri" w:cs="Calibri"/>
        </w:rPr>
        <w:t>to encourage</w:t>
      </w:r>
      <w:r>
        <w:t xml:space="preserve"> UNHCR</w:t>
      </w:r>
      <w:r w:rsidR="009F763F">
        <w:t xml:space="preserve"> to </w:t>
      </w:r>
      <w:r>
        <w:t xml:space="preserve">prioritize local </w:t>
      </w:r>
      <w:r w:rsidR="009F763F">
        <w:t>implementing partners for a low-cost and wide-level response</w:t>
      </w:r>
      <w:r>
        <w:t xml:space="preserve">. </w:t>
      </w:r>
      <w:r w:rsidR="009F763F" w:rsidRPr="00341EE9">
        <w:rPr>
          <w:rFonts w:ascii="Calibri" w:hAnsi="Calibri" w:cs="Calibri"/>
        </w:rPr>
        <w:t xml:space="preserve">Any permissible overhead costs, CCNF stresses, should directly benefit local </w:t>
      </w:r>
      <w:r w:rsidR="009F763F">
        <w:rPr>
          <w:rFonts w:ascii="Calibri" w:hAnsi="Calibri" w:cs="Calibri"/>
        </w:rPr>
        <w:t>humanitarian actors</w:t>
      </w:r>
      <w:r w:rsidR="009F763F" w:rsidRPr="00341EE9">
        <w:rPr>
          <w:rFonts w:ascii="Calibri" w:hAnsi="Calibri" w:cs="Calibri"/>
        </w:rPr>
        <w:t xml:space="preserve"> to maximize the impact of the grant for </w:t>
      </w:r>
      <w:r w:rsidR="009F763F">
        <w:rPr>
          <w:rFonts w:ascii="Calibri" w:hAnsi="Calibri" w:cs="Calibri"/>
        </w:rPr>
        <w:t xml:space="preserve">the </w:t>
      </w:r>
      <w:r w:rsidR="009F763F" w:rsidRPr="00341EE9">
        <w:rPr>
          <w:rFonts w:ascii="Calibri" w:hAnsi="Calibri" w:cs="Calibri"/>
        </w:rPr>
        <w:t>Rohingya refugee</w:t>
      </w:r>
      <w:r w:rsidR="009F763F">
        <w:rPr>
          <w:rFonts w:ascii="Calibri" w:hAnsi="Calibri" w:cs="Calibri"/>
        </w:rPr>
        <w:t xml:space="preserve"> response</w:t>
      </w:r>
      <w:r w:rsidR="009F763F" w:rsidRPr="00341EE9">
        <w:rPr>
          <w:rFonts w:ascii="Calibri" w:hAnsi="Calibri" w:cs="Calibri"/>
        </w:rPr>
        <w:t xml:space="preserve">. </w:t>
      </w:r>
      <w:r w:rsidR="00CC6D49">
        <w:rPr>
          <w:rFonts w:ascii="Calibri" w:hAnsi="Calibri" w:cs="Calibri"/>
        </w:rPr>
        <w:t xml:space="preserve">During these funding constraints, </w:t>
      </w:r>
      <w:r w:rsidR="009F763F">
        <w:t xml:space="preserve">CCNF considers it critical to </w:t>
      </w:r>
      <w:r w:rsidR="00CC6D49">
        <w:t xml:space="preserve">strengthen localization and locally-led response to </w:t>
      </w:r>
      <w:r w:rsidR="009F763F">
        <w:t>maximize the impact of the grant for the refugees.</w:t>
      </w:r>
      <w:r w:rsidR="00CC6D49">
        <w:t xml:space="preserve"> </w:t>
      </w:r>
      <w:r w:rsidR="009F763F" w:rsidRPr="00341EE9">
        <w:rPr>
          <w:rFonts w:ascii="Calibri" w:hAnsi="Calibri" w:cs="Calibri"/>
        </w:rPr>
        <w:t>Empowering local actors not only enhances cost-effectiveness but also promotes sustainability, respects local realities, and strengthens localization commitments.</w:t>
      </w:r>
      <w:r w:rsidR="00CC6D49">
        <w:rPr>
          <w:rFonts w:ascii="Calibri" w:hAnsi="Calibri" w:cs="Calibri"/>
        </w:rPr>
        <w:t xml:space="preserve"> </w:t>
      </w:r>
      <w:r w:rsidR="00CC6D49">
        <w:t xml:space="preserve">CCNF also urges that UNHCR should be transparent about its sources of funding and budget expenditure, both operational and program, should be made public for </w:t>
      </w:r>
      <w:r w:rsidR="00CC6D49" w:rsidRPr="00D32DCA">
        <w:rPr>
          <w:rFonts w:ascii="Calibri" w:hAnsi="Calibri" w:cs="Calibri"/>
        </w:rPr>
        <w:t xml:space="preserve">greater transparency. </w:t>
      </w:r>
    </w:p>
    <w:p w14:paraId="00FCFF8F" w14:textId="77777777" w:rsidR="00D32DCA" w:rsidRPr="00D32DCA" w:rsidRDefault="00D32DCA" w:rsidP="00D32DCA">
      <w:pPr>
        <w:spacing w:after="0" w:line="240" w:lineRule="auto"/>
        <w:rPr>
          <w:rFonts w:ascii="Calibri" w:hAnsi="Calibri" w:cs="Calibri"/>
        </w:rPr>
      </w:pPr>
    </w:p>
    <w:p w14:paraId="42AE7B25" w14:textId="557D2A89" w:rsidR="002B59FD" w:rsidRDefault="00D32DCA" w:rsidP="00D32DCA">
      <w:pPr>
        <w:spacing w:after="0" w:line="240" w:lineRule="auto"/>
        <w:rPr>
          <w:rFonts w:ascii="Calibri" w:hAnsi="Calibri" w:cs="Calibri"/>
        </w:rPr>
      </w:pPr>
      <w:r w:rsidRPr="00D32DCA">
        <w:rPr>
          <w:rFonts w:ascii="Calibri" w:hAnsi="Calibri" w:cs="Calibri"/>
        </w:rPr>
        <w:t>More than one million Rohingya refugees currently reside in Cox’s Bazar, making it one of the world’s largest and most protracted humanitarian crises. At a time when global humanitarian funding is shrinking, local partnerships are essent</w:t>
      </w:r>
      <w:r>
        <w:rPr>
          <w:rFonts w:ascii="Calibri" w:hAnsi="Calibri" w:cs="Calibri"/>
        </w:rPr>
        <w:t xml:space="preserve">ial </w:t>
      </w:r>
      <w:r w:rsidRPr="00D32DCA">
        <w:rPr>
          <w:rFonts w:ascii="Calibri" w:hAnsi="Calibri" w:cs="Calibri"/>
        </w:rPr>
        <w:t>to reduce operational costs</w:t>
      </w:r>
      <w:r>
        <w:rPr>
          <w:rFonts w:ascii="Calibri" w:hAnsi="Calibri" w:cs="Calibri"/>
        </w:rPr>
        <w:t>, sustain response</w:t>
      </w:r>
      <w:r w:rsidRPr="00D32DCA">
        <w:rPr>
          <w:rFonts w:ascii="Calibri" w:hAnsi="Calibri" w:cs="Calibri"/>
        </w:rPr>
        <w:t xml:space="preserve"> and ensure efficient, community-centered </w:t>
      </w:r>
      <w:r>
        <w:rPr>
          <w:rFonts w:ascii="Calibri" w:hAnsi="Calibri" w:cs="Calibri"/>
        </w:rPr>
        <w:t>response.</w:t>
      </w:r>
    </w:p>
    <w:p w14:paraId="46BED72E" w14:textId="77777777" w:rsidR="00D32DCA" w:rsidRPr="00D32DCA" w:rsidRDefault="00D32DCA" w:rsidP="00D32DCA">
      <w:pPr>
        <w:spacing w:after="0" w:line="240" w:lineRule="auto"/>
        <w:rPr>
          <w:rFonts w:ascii="Calibri" w:hAnsi="Calibri" w:cs="Calibri"/>
        </w:rPr>
      </w:pPr>
    </w:p>
    <w:p w14:paraId="47AFC4AA" w14:textId="7E0C7F83" w:rsidR="004D0243" w:rsidRDefault="00D476B6" w:rsidP="00D32DCA">
      <w:pPr>
        <w:spacing w:after="0" w:line="240" w:lineRule="auto"/>
        <w:rPr>
          <w:rFonts w:ascii="Calibri" w:hAnsi="Calibri" w:cs="Calibri"/>
          <w:b/>
          <w:bCs/>
        </w:rPr>
      </w:pPr>
      <w:r w:rsidRPr="00D476B6">
        <w:rPr>
          <w:rFonts w:ascii="Calibri" w:hAnsi="Calibri" w:cs="Calibri"/>
          <w:b/>
          <w:bCs/>
        </w:rPr>
        <w:t>Contact</w:t>
      </w:r>
      <w:r>
        <w:rPr>
          <w:rFonts w:ascii="Calibri" w:hAnsi="Calibri" w:cs="Calibri"/>
          <w:b/>
          <w:bCs/>
        </w:rPr>
        <w:t xml:space="preserve">: </w:t>
      </w:r>
    </w:p>
    <w:p w14:paraId="5A691762" w14:textId="0CB2F00C" w:rsidR="004D0243" w:rsidRDefault="00D476B6" w:rsidP="00D32DC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Md. Shahinur Islam (01713367434) and </w:t>
      </w:r>
    </w:p>
    <w:p w14:paraId="4398853B" w14:textId="04C7E576" w:rsidR="00341EE9" w:rsidRPr="00655931" w:rsidRDefault="00D476B6" w:rsidP="00D32DCA">
      <w:pPr>
        <w:spacing w:after="0" w:line="240" w:lineRule="auto"/>
        <w:rPr>
          <w:rFonts w:ascii="Calibri" w:hAnsi="Calibri" w:cs="Calibri"/>
        </w:rPr>
      </w:pPr>
      <w:r w:rsidRPr="00D476B6">
        <w:rPr>
          <w:rFonts w:ascii="Calibri" w:hAnsi="Calibri" w:cs="Calibri"/>
        </w:rPr>
        <w:t>Mustafa Kamal Akanda</w:t>
      </w:r>
      <w:r>
        <w:rPr>
          <w:rFonts w:ascii="Calibri" w:hAnsi="Calibri" w:cs="Calibri"/>
        </w:rPr>
        <w:t xml:space="preserve"> (01711455591)</w:t>
      </w:r>
    </w:p>
    <w:sectPr w:rsidR="00341EE9" w:rsidRPr="00655931" w:rsidSect="00811F26">
      <w:footerReference w:type="default" r:id="rId8"/>
      <w:pgSz w:w="11909" w:h="16834" w:code="9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244E" w14:textId="77777777" w:rsidR="003A773E" w:rsidRDefault="003A773E" w:rsidP="0084056D">
      <w:pPr>
        <w:spacing w:after="0" w:line="240" w:lineRule="auto"/>
      </w:pPr>
      <w:r>
        <w:separator/>
      </w:r>
    </w:p>
  </w:endnote>
  <w:endnote w:type="continuationSeparator" w:id="0">
    <w:p w14:paraId="7AFB3EBD" w14:textId="77777777" w:rsidR="003A773E" w:rsidRDefault="003A773E" w:rsidP="0084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0459" w14:textId="77777777" w:rsidR="0084056D" w:rsidRPr="00E23EC5" w:rsidRDefault="0084056D" w:rsidP="0084056D">
    <w:pPr>
      <w:shd w:val="clear" w:color="auto" w:fill="FFFFFF"/>
      <w:spacing w:after="0"/>
      <w:jc w:val="center"/>
      <w:rPr>
        <w:rFonts w:eastAsia="Times New Roman" w:cstheme="minorHAnsi"/>
        <w:color w:val="222222"/>
        <w:szCs w:val="24"/>
      </w:rPr>
    </w:pPr>
    <w:bookmarkStart w:id="0" w:name="_Hlk216698443"/>
    <w:r w:rsidRPr="00E23EC5">
      <w:rPr>
        <w:rFonts w:eastAsia="Times New Roman" w:cstheme="minorHAnsi"/>
        <w:color w:val="222222"/>
        <w:szCs w:val="24"/>
      </w:rPr>
      <w:t xml:space="preserve">House No: 75 Block: A Light House Road, </w:t>
    </w:r>
    <w:proofErr w:type="spellStart"/>
    <w:r w:rsidRPr="00E23EC5">
      <w:rPr>
        <w:rFonts w:eastAsia="Times New Roman" w:cstheme="minorHAnsi"/>
        <w:color w:val="222222"/>
        <w:szCs w:val="24"/>
      </w:rPr>
      <w:t>Kalatoli</w:t>
    </w:r>
    <w:proofErr w:type="spellEnd"/>
    <w:r w:rsidRPr="00E23EC5">
      <w:rPr>
        <w:rFonts w:eastAsia="Times New Roman" w:cstheme="minorHAnsi"/>
        <w:color w:val="222222"/>
        <w:szCs w:val="24"/>
      </w:rPr>
      <w:t>, Cox’s Bazar.</w:t>
    </w:r>
  </w:p>
  <w:p w14:paraId="44E3C19E" w14:textId="77777777" w:rsidR="0084056D" w:rsidRPr="00E23EC5" w:rsidRDefault="0084056D" w:rsidP="0084056D">
    <w:pPr>
      <w:shd w:val="clear" w:color="auto" w:fill="FFFFFF"/>
      <w:spacing w:after="0"/>
      <w:jc w:val="center"/>
      <w:rPr>
        <w:rFonts w:cstheme="minorHAnsi"/>
        <w:szCs w:val="24"/>
        <w:lang w:val="es-ES"/>
      </w:rPr>
    </w:pPr>
    <w:r w:rsidRPr="00E23EC5">
      <w:rPr>
        <w:rFonts w:eastAsia="Times New Roman" w:cstheme="minorHAnsi"/>
        <w:color w:val="222222"/>
        <w:szCs w:val="24"/>
      </w:rPr>
      <w:t xml:space="preserve">Phone: +880 02333347146, 02333347145, </w:t>
    </w:r>
    <w:r w:rsidRPr="00E23EC5">
      <w:rPr>
        <w:rFonts w:cstheme="minorHAnsi"/>
        <w:szCs w:val="24"/>
        <w:lang w:val="es-ES"/>
      </w:rPr>
      <w:t>Web: www.cxb-cso-ngo.org</w:t>
    </w:r>
  </w:p>
  <w:bookmarkEnd w:id="0"/>
  <w:p w14:paraId="464242D1" w14:textId="77777777" w:rsidR="0084056D" w:rsidRDefault="0084056D" w:rsidP="0084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665F" w14:textId="77777777" w:rsidR="003A773E" w:rsidRDefault="003A773E" w:rsidP="0084056D">
      <w:pPr>
        <w:spacing w:after="0" w:line="240" w:lineRule="auto"/>
      </w:pPr>
      <w:r>
        <w:separator/>
      </w:r>
    </w:p>
  </w:footnote>
  <w:footnote w:type="continuationSeparator" w:id="0">
    <w:p w14:paraId="67AA2341" w14:textId="77777777" w:rsidR="003A773E" w:rsidRDefault="003A773E" w:rsidP="00840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15"/>
    <w:rsid w:val="00042D9C"/>
    <w:rsid w:val="00043192"/>
    <w:rsid w:val="00053B0D"/>
    <w:rsid w:val="00055E33"/>
    <w:rsid w:val="000856E4"/>
    <w:rsid w:val="000A32D0"/>
    <w:rsid w:val="000F73F0"/>
    <w:rsid w:val="0012354F"/>
    <w:rsid w:val="00126C74"/>
    <w:rsid w:val="0013076C"/>
    <w:rsid w:val="00144D2F"/>
    <w:rsid w:val="001610B9"/>
    <w:rsid w:val="001B2FA6"/>
    <w:rsid w:val="00255540"/>
    <w:rsid w:val="002637C6"/>
    <w:rsid w:val="002B59FD"/>
    <w:rsid w:val="002D4D71"/>
    <w:rsid w:val="002E6113"/>
    <w:rsid w:val="00301395"/>
    <w:rsid w:val="0031682F"/>
    <w:rsid w:val="00334F60"/>
    <w:rsid w:val="00337D34"/>
    <w:rsid w:val="00341EE9"/>
    <w:rsid w:val="00347B2B"/>
    <w:rsid w:val="00356A13"/>
    <w:rsid w:val="00357294"/>
    <w:rsid w:val="003A773E"/>
    <w:rsid w:val="004021B3"/>
    <w:rsid w:val="00417919"/>
    <w:rsid w:val="004317B0"/>
    <w:rsid w:val="0045324C"/>
    <w:rsid w:val="00455218"/>
    <w:rsid w:val="004621B5"/>
    <w:rsid w:val="00464316"/>
    <w:rsid w:val="004B37C2"/>
    <w:rsid w:val="004C0126"/>
    <w:rsid w:val="004D0243"/>
    <w:rsid w:val="004E09CD"/>
    <w:rsid w:val="005357AD"/>
    <w:rsid w:val="00541E40"/>
    <w:rsid w:val="00560045"/>
    <w:rsid w:val="00585A6F"/>
    <w:rsid w:val="00612ABD"/>
    <w:rsid w:val="00637CC4"/>
    <w:rsid w:val="00646CF1"/>
    <w:rsid w:val="00655931"/>
    <w:rsid w:val="00661630"/>
    <w:rsid w:val="006B489B"/>
    <w:rsid w:val="006B73FC"/>
    <w:rsid w:val="006C19A0"/>
    <w:rsid w:val="00721DAF"/>
    <w:rsid w:val="00776500"/>
    <w:rsid w:val="00794992"/>
    <w:rsid w:val="00796825"/>
    <w:rsid w:val="007A39B0"/>
    <w:rsid w:val="007D479A"/>
    <w:rsid w:val="007F17DE"/>
    <w:rsid w:val="007F76CB"/>
    <w:rsid w:val="00811F26"/>
    <w:rsid w:val="008134A6"/>
    <w:rsid w:val="00817F15"/>
    <w:rsid w:val="0084056D"/>
    <w:rsid w:val="0087522A"/>
    <w:rsid w:val="00875ABA"/>
    <w:rsid w:val="00890F14"/>
    <w:rsid w:val="00897997"/>
    <w:rsid w:val="008B7C03"/>
    <w:rsid w:val="008C59CA"/>
    <w:rsid w:val="00914F33"/>
    <w:rsid w:val="00932BF2"/>
    <w:rsid w:val="00963890"/>
    <w:rsid w:val="00995046"/>
    <w:rsid w:val="009C1E6C"/>
    <w:rsid w:val="009C31AC"/>
    <w:rsid w:val="009D4F4F"/>
    <w:rsid w:val="009D7EEA"/>
    <w:rsid w:val="009F763F"/>
    <w:rsid w:val="00A43E0B"/>
    <w:rsid w:val="00B130BF"/>
    <w:rsid w:val="00B66C64"/>
    <w:rsid w:val="00B94B37"/>
    <w:rsid w:val="00BB35FD"/>
    <w:rsid w:val="00C02CA0"/>
    <w:rsid w:val="00C31793"/>
    <w:rsid w:val="00C532E4"/>
    <w:rsid w:val="00C61D9A"/>
    <w:rsid w:val="00CC6D49"/>
    <w:rsid w:val="00D03C44"/>
    <w:rsid w:val="00D03E42"/>
    <w:rsid w:val="00D05ADD"/>
    <w:rsid w:val="00D20B40"/>
    <w:rsid w:val="00D32DCA"/>
    <w:rsid w:val="00D476B6"/>
    <w:rsid w:val="00D66C4B"/>
    <w:rsid w:val="00DA655F"/>
    <w:rsid w:val="00DF04E8"/>
    <w:rsid w:val="00DF7AD2"/>
    <w:rsid w:val="00E02A8B"/>
    <w:rsid w:val="00E83F8B"/>
    <w:rsid w:val="00E95C94"/>
    <w:rsid w:val="00EC30B1"/>
    <w:rsid w:val="00F44AF6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A3C4"/>
  <w15:chartTrackingRefBased/>
  <w15:docId w15:val="{686E3932-A533-4FB4-BC12-B66B46C1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F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6D"/>
  </w:style>
  <w:style w:type="paragraph" w:styleId="Footer">
    <w:name w:val="footer"/>
    <w:basedOn w:val="Normal"/>
    <w:link w:val="FooterChar"/>
    <w:uiPriority w:val="99"/>
    <w:unhideWhenUsed/>
    <w:rsid w:val="0084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6D"/>
  </w:style>
  <w:style w:type="paragraph" w:styleId="NormalWeb">
    <w:name w:val="Normal (Web)"/>
    <w:basedOn w:val="Normal"/>
    <w:uiPriority w:val="99"/>
    <w:semiHidden/>
    <w:unhideWhenUsed/>
    <w:rsid w:val="0061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3B0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32DCA"/>
  </w:style>
  <w:style w:type="character" w:styleId="Strong">
    <w:name w:val="Strong"/>
    <w:basedOn w:val="DefaultParagraphFont"/>
    <w:uiPriority w:val="22"/>
    <w:qFormat/>
    <w:rsid w:val="00D3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0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8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21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12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953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088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687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471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97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207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72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072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8433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378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7678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07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7949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727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6641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6883326">
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239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626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2509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222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4753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2008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766575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78738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84738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770228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42586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022736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55139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6514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984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54578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16971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7182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42885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831535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86487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64545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743046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581496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20591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08447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6339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75220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47277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132646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437132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14011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784396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79387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051314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8338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292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3625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15631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59655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261964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117569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80824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065480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88149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07628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1209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6080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0955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7167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18848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237100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574250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6132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49733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083771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552428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18025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08081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010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982451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8176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44267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715512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76333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56266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599948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566711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xb-cso-ng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Shahinur Islam Shohag</dc:creator>
  <cp:keywords/>
  <dc:description/>
  <cp:lastModifiedBy>MUSTAFA KAMAL</cp:lastModifiedBy>
  <cp:revision>2</cp:revision>
  <cp:lastPrinted>2025-12-15T07:41:00Z</cp:lastPrinted>
  <dcterms:created xsi:type="dcterms:W3CDTF">2025-12-15T09:33:00Z</dcterms:created>
  <dcterms:modified xsi:type="dcterms:W3CDTF">2025-12-15T09:33:00Z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456451cd-a8a1-46aa-9396-2005546d7800</vt:lpwstr>
  </property>
</Properties>
</file>