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6F0E4" w14:textId="060D9900" w:rsidR="00251C56" w:rsidRPr="00164E48" w:rsidRDefault="00804E1D" w:rsidP="00251C56">
      <w:pPr>
        <w:rPr>
          <w:rFonts w:cstheme="minorHAnsi"/>
          <w:sz w:val="22"/>
          <w:szCs w:val="22"/>
          <w:u w:val="single"/>
        </w:rPr>
      </w:pPr>
      <w:r>
        <w:rPr>
          <w:rFonts w:cstheme="minorHAnsi"/>
          <w:sz w:val="22"/>
          <w:szCs w:val="22"/>
          <w:u w:val="single"/>
        </w:rPr>
        <w:t>P</w:t>
      </w:r>
      <w:r w:rsidR="00251C56" w:rsidRPr="00164E48">
        <w:rPr>
          <w:rFonts w:cstheme="minorHAnsi"/>
          <w:sz w:val="22"/>
          <w:szCs w:val="22"/>
          <w:u w:val="single"/>
        </w:rPr>
        <w:t xml:space="preserve">ress Release, </w:t>
      </w:r>
      <w:r w:rsidR="00820A78">
        <w:rPr>
          <w:rFonts w:cstheme="minorHAnsi"/>
          <w:sz w:val="22"/>
          <w:szCs w:val="22"/>
          <w:u w:val="single"/>
        </w:rPr>
        <w:t>24</w:t>
      </w:r>
      <w:r w:rsidR="00251C56" w:rsidRPr="00164E48">
        <w:rPr>
          <w:rFonts w:cstheme="minorHAnsi"/>
          <w:sz w:val="22"/>
          <w:szCs w:val="22"/>
          <w:u w:val="single"/>
        </w:rPr>
        <w:t xml:space="preserve"> </w:t>
      </w:r>
      <w:r w:rsidR="00820A78">
        <w:rPr>
          <w:rFonts w:cstheme="minorHAnsi"/>
          <w:sz w:val="22"/>
          <w:szCs w:val="22"/>
          <w:u w:val="single"/>
        </w:rPr>
        <w:t>September</w:t>
      </w:r>
      <w:r w:rsidR="00251C56" w:rsidRPr="00164E48">
        <w:rPr>
          <w:rFonts w:cstheme="minorHAnsi"/>
          <w:sz w:val="22"/>
          <w:szCs w:val="22"/>
          <w:u w:val="single"/>
        </w:rPr>
        <w:t xml:space="preserve"> 202</w:t>
      </w:r>
      <w:r w:rsidR="00B72488">
        <w:rPr>
          <w:rFonts w:cstheme="minorHAnsi"/>
          <w:sz w:val="22"/>
          <w:szCs w:val="22"/>
          <w:u w:val="single"/>
        </w:rPr>
        <w:t>5</w:t>
      </w:r>
    </w:p>
    <w:p w14:paraId="54544573" w14:textId="77777777" w:rsidR="00251C56" w:rsidRPr="00FA1C67" w:rsidRDefault="00251C56" w:rsidP="00EE31B6">
      <w:pPr>
        <w:rPr>
          <w:sz w:val="12"/>
          <w:szCs w:val="12"/>
        </w:rPr>
      </w:pPr>
    </w:p>
    <w:p w14:paraId="68B86858" w14:textId="6932837B" w:rsidR="00B72488" w:rsidRPr="00EE31B6" w:rsidRDefault="00EE31B6" w:rsidP="00EE31B6">
      <w:pPr>
        <w:rPr>
          <w:sz w:val="22"/>
          <w:szCs w:val="22"/>
        </w:rPr>
      </w:pPr>
      <w:r w:rsidRPr="00EE31B6">
        <w:rPr>
          <w:sz w:val="22"/>
          <w:szCs w:val="22"/>
        </w:rPr>
        <w:t>Roundtable in Dhaka calls for farmer-led adaptation, transparency, and inclusion in climate policies</w:t>
      </w:r>
    </w:p>
    <w:p w14:paraId="691CE953" w14:textId="596B386F" w:rsidR="00AD7B23" w:rsidRPr="00EE31B6" w:rsidRDefault="00EE31B6" w:rsidP="00EE31B6">
      <w:pPr>
        <w:rPr>
          <w:b/>
          <w:bCs/>
          <w:sz w:val="32"/>
          <w:szCs w:val="32"/>
        </w:rPr>
      </w:pPr>
      <w:r>
        <w:rPr>
          <w:b/>
          <w:bCs/>
          <w:sz w:val="32"/>
          <w:szCs w:val="32"/>
        </w:rPr>
        <w:t>Uph</w:t>
      </w:r>
      <w:r w:rsidR="001B2BB0">
        <w:rPr>
          <w:b/>
          <w:bCs/>
          <w:sz w:val="32"/>
          <w:szCs w:val="32"/>
        </w:rPr>
        <w:t>o</w:t>
      </w:r>
      <w:r>
        <w:rPr>
          <w:b/>
          <w:bCs/>
          <w:sz w:val="32"/>
          <w:szCs w:val="32"/>
        </w:rPr>
        <w:t xml:space="preserve">ld </w:t>
      </w:r>
      <w:r w:rsidR="00820A78" w:rsidRPr="00EE31B6">
        <w:rPr>
          <w:b/>
          <w:bCs/>
          <w:sz w:val="32"/>
          <w:szCs w:val="32"/>
        </w:rPr>
        <w:t xml:space="preserve">Small-Scale Farmers and Fishers Rights </w:t>
      </w:r>
      <w:r w:rsidR="00BE04FA" w:rsidRPr="00EE31B6">
        <w:rPr>
          <w:b/>
          <w:bCs/>
          <w:sz w:val="32"/>
          <w:szCs w:val="32"/>
        </w:rPr>
        <w:t>in</w:t>
      </w:r>
      <w:r w:rsidR="00820A78" w:rsidRPr="00EE31B6">
        <w:rPr>
          <w:b/>
          <w:bCs/>
          <w:sz w:val="32"/>
          <w:szCs w:val="32"/>
        </w:rPr>
        <w:t xml:space="preserve"> Climate Conference</w:t>
      </w:r>
    </w:p>
    <w:p w14:paraId="02F57241" w14:textId="77777777" w:rsidR="00251C56" w:rsidRPr="00FA1C67" w:rsidRDefault="00251C56" w:rsidP="00251C56">
      <w:pPr>
        <w:rPr>
          <w:rFonts w:cstheme="minorHAnsi"/>
          <w:sz w:val="12"/>
          <w:szCs w:val="12"/>
        </w:rPr>
      </w:pPr>
    </w:p>
    <w:p w14:paraId="0F1D86EA" w14:textId="6F67941C" w:rsidR="002B0154" w:rsidRPr="00EE31B6" w:rsidRDefault="00EF5016" w:rsidP="002B0154">
      <w:pPr>
        <w:rPr>
          <w:rFonts w:cstheme="minorHAnsi"/>
          <w:b/>
          <w:bCs/>
          <w:sz w:val="22"/>
          <w:szCs w:val="22"/>
        </w:rPr>
      </w:pPr>
      <w:r w:rsidRPr="006609A2">
        <w:rPr>
          <w:rFonts w:cstheme="minorHAnsi"/>
          <w:b/>
          <w:bCs/>
          <w:sz w:val="22"/>
          <w:szCs w:val="22"/>
        </w:rPr>
        <w:t xml:space="preserve">Dhaka, </w:t>
      </w:r>
      <w:r w:rsidR="00820A78">
        <w:rPr>
          <w:rFonts w:cstheme="minorHAnsi"/>
          <w:b/>
          <w:bCs/>
          <w:sz w:val="22"/>
          <w:szCs w:val="22"/>
        </w:rPr>
        <w:t>24</w:t>
      </w:r>
      <w:r w:rsidR="00FC6AC4">
        <w:rPr>
          <w:rFonts w:cstheme="minorHAnsi"/>
          <w:b/>
          <w:bCs/>
          <w:sz w:val="22"/>
          <w:szCs w:val="22"/>
        </w:rPr>
        <w:t xml:space="preserve"> </w:t>
      </w:r>
      <w:r w:rsidR="00820A78">
        <w:rPr>
          <w:rFonts w:cstheme="minorHAnsi"/>
          <w:b/>
          <w:bCs/>
          <w:sz w:val="22"/>
          <w:szCs w:val="22"/>
        </w:rPr>
        <w:t>September</w:t>
      </w:r>
      <w:r w:rsidRPr="006609A2">
        <w:rPr>
          <w:rFonts w:cstheme="minorHAnsi"/>
          <w:b/>
          <w:bCs/>
          <w:sz w:val="22"/>
          <w:szCs w:val="22"/>
        </w:rPr>
        <w:t xml:space="preserve"> 202</w:t>
      </w:r>
      <w:r w:rsidR="00FC6AC4">
        <w:rPr>
          <w:rFonts w:cstheme="minorHAnsi"/>
          <w:b/>
          <w:bCs/>
          <w:sz w:val="22"/>
          <w:szCs w:val="22"/>
        </w:rPr>
        <w:t>5</w:t>
      </w:r>
      <w:r w:rsidRPr="006609A2">
        <w:rPr>
          <w:rFonts w:cstheme="minorHAnsi"/>
          <w:b/>
          <w:bCs/>
          <w:sz w:val="22"/>
          <w:szCs w:val="22"/>
        </w:rPr>
        <w:t xml:space="preserve">: </w:t>
      </w:r>
      <w:r w:rsidR="002B0154" w:rsidRPr="002B0154">
        <w:rPr>
          <w:rFonts w:cstheme="minorHAnsi"/>
          <w:sz w:val="22"/>
          <w:szCs w:val="22"/>
        </w:rPr>
        <w:t xml:space="preserve">Only 17% of small-scale farmers in Bangladesh have access to institutional finance, leaving the majority trapped in costly informal debt cycles as climate shocks intensify, experts </w:t>
      </w:r>
      <w:r w:rsidR="001B2BB0">
        <w:rPr>
          <w:rFonts w:cstheme="minorHAnsi"/>
          <w:sz w:val="22"/>
          <w:szCs w:val="22"/>
        </w:rPr>
        <w:t xml:space="preserve">opined </w:t>
      </w:r>
      <w:r w:rsidR="002B0154" w:rsidRPr="002B0154">
        <w:rPr>
          <w:rFonts w:cstheme="minorHAnsi"/>
          <w:sz w:val="22"/>
          <w:szCs w:val="22"/>
        </w:rPr>
        <w:t xml:space="preserve">at a roundtable held Tuesday at The Business Standard </w:t>
      </w:r>
      <w:r w:rsidR="001B2BB0">
        <w:rPr>
          <w:rFonts w:cstheme="minorHAnsi"/>
          <w:sz w:val="22"/>
          <w:szCs w:val="22"/>
        </w:rPr>
        <w:t>C</w:t>
      </w:r>
      <w:r w:rsidR="002B0154" w:rsidRPr="002B0154">
        <w:rPr>
          <w:rFonts w:cstheme="minorHAnsi"/>
          <w:sz w:val="22"/>
          <w:szCs w:val="22"/>
        </w:rPr>
        <w:t xml:space="preserve">onference </w:t>
      </w:r>
      <w:r w:rsidR="001B2BB0">
        <w:rPr>
          <w:rFonts w:cstheme="minorHAnsi"/>
          <w:sz w:val="22"/>
          <w:szCs w:val="22"/>
        </w:rPr>
        <w:t>R</w:t>
      </w:r>
      <w:r w:rsidR="002B0154" w:rsidRPr="002B0154">
        <w:rPr>
          <w:rFonts w:cstheme="minorHAnsi"/>
          <w:sz w:val="22"/>
          <w:szCs w:val="22"/>
        </w:rPr>
        <w:t>oom.</w:t>
      </w:r>
      <w:r w:rsidR="002B0154">
        <w:rPr>
          <w:rFonts w:cstheme="minorHAnsi"/>
          <w:sz w:val="22"/>
          <w:szCs w:val="22"/>
        </w:rPr>
        <w:t xml:space="preserve"> </w:t>
      </w:r>
      <w:r w:rsidR="002B0154" w:rsidRPr="002B0154">
        <w:rPr>
          <w:rFonts w:cstheme="minorHAnsi"/>
          <w:sz w:val="22"/>
          <w:szCs w:val="22"/>
        </w:rPr>
        <w:t>The discussion, titled “COP-30: Challenges and Expectations for Small-scale Farmers and Fishers,” highlighted the mounting financial and environmental pressures on farmers, who contribute 12.9% to GDP</w:t>
      </w:r>
      <w:r w:rsidR="001B2BB0">
        <w:rPr>
          <w:rFonts w:cstheme="minorHAnsi"/>
          <w:sz w:val="22"/>
          <w:szCs w:val="22"/>
        </w:rPr>
        <w:t xml:space="preserve"> (Gross Domestic Product) </w:t>
      </w:r>
      <w:r w:rsidR="002B0154" w:rsidRPr="002B0154">
        <w:rPr>
          <w:rFonts w:cstheme="minorHAnsi"/>
          <w:sz w:val="22"/>
          <w:szCs w:val="22"/>
        </w:rPr>
        <w:t>and sustain 16 million rural families.</w:t>
      </w:r>
    </w:p>
    <w:p w14:paraId="34C71267" w14:textId="77777777" w:rsidR="002B0154" w:rsidRPr="00FA1C67" w:rsidRDefault="002B0154" w:rsidP="002B0154">
      <w:pPr>
        <w:rPr>
          <w:rFonts w:cstheme="minorHAnsi"/>
          <w:sz w:val="12"/>
          <w:szCs w:val="12"/>
        </w:rPr>
      </w:pPr>
    </w:p>
    <w:p w14:paraId="4351BEE6" w14:textId="56BAE9F6" w:rsidR="002B0154" w:rsidRDefault="00820A78" w:rsidP="00FA1C67">
      <w:pPr>
        <w:rPr>
          <w:rFonts w:cstheme="minorHAnsi"/>
          <w:sz w:val="22"/>
          <w:szCs w:val="22"/>
        </w:rPr>
      </w:pPr>
      <w:r w:rsidRPr="00BE04FA">
        <w:rPr>
          <w:rFonts w:cstheme="minorHAnsi"/>
          <w:sz w:val="22"/>
          <w:szCs w:val="22"/>
        </w:rPr>
        <w:t xml:space="preserve">Farmers’ Organizations (FOs) Leaders across the country with the govt. officials, CSO representatives </w:t>
      </w:r>
      <w:r w:rsidR="00EF5016" w:rsidRPr="00BE04FA">
        <w:rPr>
          <w:rFonts w:cstheme="minorHAnsi"/>
          <w:sz w:val="22"/>
          <w:szCs w:val="22"/>
        </w:rPr>
        <w:t xml:space="preserve">have </w:t>
      </w:r>
      <w:r w:rsidRPr="00BE04FA">
        <w:rPr>
          <w:rFonts w:cstheme="minorHAnsi"/>
          <w:sz w:val="22"/>
          <w:szCs w:val="22"/>
        </w:rPr>
        <w:t xml:space="preserve">gathered </w:t>
      </w:r>
      <w:r w:rsidR="00BE04FA" w:rsidRPr="00BE04FA">
        <w:rPr>
          <w:rFonts w:ascii="Calibri" w:hAnsi="Calibri" w:cs="Calibri"/>
          <w:sz w:val="22"/>
          <w:szCs w:val="22"/>
        </w:rPr>
        <w:t>to collect feedback on improving the implementation of NAP</w:t>
      </w:r>
      <w:r w:rsidR="001B2BB0">
        <w:rPr>
          <w:rFonts w:ascii="Calibri" w:hAnsi="Calibri" w:cs="Calibri"/>
          <w:sz w:val="22"/>
          <w:szCs w:val="22"/>
        </w:rPr>
        <w:t xml:space="preserve"> (National Adaptation Plan)</w:t>
      </w:r>
      <w:r w:rsidR="00BE04FA" w:rsidRPr="00BE04FA">
        <w:rPr>
          <w:rFonts w:ascii="Calibri" w:hAnsi="Calibri" w:cs="Calibri"/>
          <w:sz w:val="22"/>
          <w:szCs w:val="22"/>
        </w:rPr>
        <w:t xml:space="preserve"> and NDC</w:t>
      </w:r>
      <w:r w:rsidR="001B2BB0">
        <w:rPr>
          <w:rFonts w:ascii="Calibri" w:hAnsi="Calibri" w:cs="Calibri"/>
          <w:sz w:val="22"/>
          <w:szCs w:val="22"/>
        </w:rPr>
        <w:t xml:space="preserve"> (National Determined Contribution)</w:t>
      </w:r>
      <w:r w:rsidR="00BE04FA" w:rsidRPr="00BE04FA">
        <w:rPr>
          <w:rFonts w:ascii="Calibri" w:hAnsi="Calibri" w:cs="Calibri"/>
          <w:sz w:val="22"/>
          <w:szCs w:val="22"/>
        </w:rPr>
        <w:t xml:space="preserve">, focusing on COP-30. Apart they called for </w:t>
      </w:r>
      <w:r w:rsidR="00BE04FA" w:rsidRPr="00BE04FA">
        <w:rPr>
          <w:rFonts w:ascii="Calibri" w:hAnsi="Calibri" w:cs="Calibri"/>
          <w:kern w:val="0"/>
          <w:sz w:val="22"/>
          <w:szCs w:val="22"/>
          <w14:ligatures w14:val="none"/>
        </w:rPr>
        <w:t>effective participation in national policy-making tables</w:t>
      </w:r>
      <w:r w:rsidR="00BE04FA">
        <w:rPr>
          <w:rFonts w:ascii="Calibri" w:hAnsi="Calibri" w:cs="Calibri"/>
          <w:kern w:val="0"/>
          <w:sz w:val="22"/>
          <w:szCs w:val="22"/>
          <w14:ligatures w14:val="none"/>
        </w:rPr>
        <w:t>, emphasis on indigenous knowledge &amp; practices</w:t>
      </w:r>
      <w:r w:rsidR="00BE04FA" w:rsidRPr="00BE04FA">
        <w:rPr>
          <w:rFonts w:ascii="Calibri" w:hAnsi="Calibri" w:cs="Calibri"/>
          <w:kern w:val="0"/>
          <w:sz w:val="22"/>
          <w:szCs w:val="22"/>
          <w14:ligatures w14:val="none"/>
        </w:rPr>
        <w:t xml:space="preserve"> and ensure their inclusion in climate finance and adaptation programming.</w:t>
      </w:r>
    </w:p>
    <w:p w14:paraId="25573A01" w14:textId="1E591055" w:rsidR="00FA1C67" w:rsidRPr="00FA1C67" w:rsidRDefault="00FA1C67" w:rsidP="00FA1C67">
      <w:pPr>
        <w:rPr>
          <w:rFonts w:cstheme="minorHAnsi"/>
          <w:sz w:val="12"/>
          <w:szCs w:val="12"/>
        </w:rPr>
      </w:pPr>
      <w:r>
        <w:rPr>
          <w:rFonts w:cstheme="minorHAnsi"/>
          <w:sz w:val="22"/>
          <w:szCs w:val="22"/>
        </w:rPr>
        <w:softHyphen/>
      </w:r>
    </w:p>
    <w:p w14:paraId="56D7ECE3" w14:textId="5A4CD953" w:rsidR="002B0154" w:rsidRPr="00804E1D" w:rsidRDefault="00EF5016" w:rsidP="00FA1C67">
      <w:pPr>
        <w:rPr>
          <w:rFonts w:cstheme="minorHAnsi"/>
          <w:sz w:val="22"/>
          <w:szCs w:val="22"/>
        </w:rPr>
      </w:pPr>
      <w:r w:rsidRPr="001D6171">
        <w:rPr>
          <w:rFonts w:cstheme="minorHAnsi"/>
          <w:sz w:val="22"/>
          <w:szCs w:val="22"/>
        </w:rPr>
        <w:t xml:space="preserve">Distinguished </w:t>
      </w:r>
      <w:r w:rsidR="00CB208E" w:rsidRPr="001D6171">
        <w:rPr>
          <w:rFonts w:cstheme="minorHAnsi"/>
          <w:sz w:val="22"/>
          <w:szCs w:val="22"/>
        </w:rPr>
        <w:t xml:space="preserve">speakers </w:t>
      </w:r>
      <w:r w:rsidRPr="001D6171">
        <w:rPr>
          <w:rFonts w:cstheme="minorHAnsi"/>
          <w:sz w:val="22"/>
          <w:szCs w:val="22"/>
        </w:rPr>
        <w:t xml:space="preserve">included </w:t>
      </w:r>
      <w:proofErr w:type="spellStart"/>
      <w:r w:rsidR="00BE04FA" w:rsidRPr="001D6171">
        <w:rPr>
          <w:rFonts w:ascii="Calibri" w:hAnsi="Calibri" w:cs="Calibri"/>
          <w:sz w:val="22"/>
          <w:szCs w:val="22"/>
        </w:rPr>
        <w:t>Gawher</w:t>
      </w:r>
      <w:proofErr w:type="spellEnd"/>
      <w:r w:rsidR="00BE04FA" w:rsidRPr="001D6171">
        <w:rPr>
          <w:rFonts w:ascii="Calibri" w:hAnsi="Calibri" w:cs="Calibri"/>
          <w:sz w:val="22"/>
          <w:szCs w:val="22"/>
        </w:rPr>
        <w:t xml:space="preserve"> Nayeem </w:t>
      </w:r>
      <w:proofErr w:type="spellStart"/>
      <w:r w:rsidR="00BE04FA" w:rsidRPr="001D6171">
        <w:rPr>
          <w:rFonts w:ascii="Calibri" w:hAnsi="Calibri" w:cs="Calibri"/>
          <w:sz w:val="22"/>
          <w:szCs w:val="22"/>
        </w:rPr>
        <w:t>Wahra</w:t>
      </w:r>
      <w:proofErr w:type="spellEnd"/>
      <w:r w:rsidR="00BE04FA" w:rsidRPr="001D6171">
        <w:rPr>
          <w:rFonts w:ascii="Calibri" w:hAnsi="Calibri" w:cs="Calibri"/>
          <w:sz w:val="22"/>
          <w:szCs w:val="22"/>
        </w:rPr>
        <w:t xml:space="preserve"> from Disaster Forum; Md </w:t>
      </w:r>
      <w:proofErr w:type="spellStart"/>
      <w:r w:rsidR="00BE04FA" w:rsidRPr="001D6171">
        <w:rPr>
          <w:rFonts w:ascii="Calibri" w:hAnsi="Calibri" w:cs="Calibri"/>
          <w:sz w:val="22"/>
          <w:szCs w:val="22"/>
        </w:rPr>
        <w:t>Shamsuddoha</w:t>
      </w:r>
      <w:proofErr w:type="spellEnd"/>
      <w:r w:rsidR="00BE04FA" w:rsidRPr="001D6171">
        <w:rPr>
          <w:rFonts w:ascii="Calibri" w:hAnsi="Calibri" w:cs="Calibri"/>
          <w:sz w:val="22"/>
          <w:szCs w:val="22"/>
        </w:rPr>
        <w:t xml:space="preserve"> from CPRD</w:t>
      </w:r>
      <w:r w:rsidR="002B0154">
        <w:rPr>
          <w:rFonts w:ascii="Calibri" w:hAnsi="Calibri" w:cs="Calibri"/>
          <w:sz w:val="22"/>
          <w:szCs w:val="22"/>
        </w:rPr>
        <w:t xml:space="preserve"> </w:t>
      </w:r>
      <w:proofErr w:type="spellStart"/>
      <w:r w:rsidR="006603D9" w:rsidRPr="001D6171">
        <w:rPr>
          <w:rFonts w:ascii="Calibri" w:hAnsi="Calibri" w:cs="Calibri"/>
          <w:sz w:val="22"/>
          <w:szCs w:val="22"/>
        </w:rPr>
        <w:t>Sazedur</w:t>
      </w:r>
      <w:proofErr w:type="spellEnd"/>
      <w:r w:rsidR="006603D9" w:rsidRPr="001D6171">
        <w:rPr>
          <w:rFonts w:ascii="Calibri" w:hAnsi="Calibri" w:cs="Calibri"/>
          <w:sz w:val="22"/>
          <w:szCs w:val="22"/>
        </w:rPr>
        <w:t xml:space="preserve"> Rahman, Director-Blue Economy from Department of Fisheries (</w:t>
      </w:r>
      <w:proofErr w:type="spellStart"/>
      <w:r w:rsidR="006603D9" w:rsidRPr="001D6171">
        <w:rPr>
          <w:rFonts w:ascii="Calibri" w:hAnsi="Calibri" w:cs="Calibri"/>
          <w:sz w:val="22"/>
          <w:szCs w:val="22"/>
        </w:rPr>
        <w:t>DoF</w:t>
      </w:r>
      <w:proofErr w:type="spellEnd"/>
      <w:r w:rsidR="006603D9" w:rsidRPr="001D6171">
        <w:rPr>
          <w:rFonts w:ascii="Calibri" w:hAnsi="Calibri" w:cs="Calibri"/>
          <w:sz w:val="22"/>
          <w:szCs w:val="22"/>
        </w:rPr>
        <w:t xml:space="preserve">); </w:t>
      </w:r>
      <w:r w:rsidR="006603D9" w:rsidRPr="001D6171">
        <w:rPr>
          <w:rFonts w:ascii="Calibri" w:hAnsi="Calibri" w:cs="Calibri"/>
          <w:kern w:val="0"/>
          <w:sz w:val="22"/>
          <w:szCs w:val="22"/>
          <w14:ligatures w14:val="none"/>
        </w:rPr>
        <w:t>Md. Amirul Islam from AFA; Dr. Md. Younus Ali from SAARC Agriculture Centre (SAC)</w:t>
      </w:r>
      <w:r w:rsidR="006603D9" w:rsidRPr="001D6171">
        <w:rPr>
          <w:rFonts w:ascii="Calibri" w:hAnsi="Calibri" w:cs="Calibri"/>
          <w:sz w:val="22"/>
          <w:szCs w:val="22"/>
        </w:rPr>
        <w:t xml:space="preserve">; </w:t>
      </w:r>
      <w:r w:rsidR="006603D9" w:rsidRPr="001D6171">
        <w:rPr>
          <w:rFonts w:ascii="Calibri" w:hAnsi="Calibri" w:cs="Calibri"/>
          <w:kern w:val="0"/>
          <w:sz w:val="22"/>
          <w:szCs w:val="22"/>
          <w14:ligatures w14:val="none"/>
        </w:rPr>
        <w:t>Harjeet Singh from Fossil Fuel Non-Proliferation Treaty Initiative;</w:t>
      </w:r>
      <w:r w:rsidR="00B646F6" w:rsidRPr="001D6171">
        <w:rPr>
          <w:rFonts w:cstheme="minorHAnsi"/>
          <w:sz w:val="22"/>
          <w:szCs w:val="22"/>
        </w:rPr>
        <w:t xml:space="preserve"> </w:t>
      </w:r>
      <w:r w:rsidR="006603D9" w:rsidRPr="001D6171">
        <w:rPr>
          <w:rFonts w:ascii="Calibri" w:hAnsi="Calibri" w:cs="Calibri"/>
          <w:sz w:val="22"/>
          <w:szCs w:val="22"/>
        </w:rPr>
        <w:t xml:space="preserve">Mohsin Ali from Wave Foundation; </w:t>
      </w:r>
      <w:proofErr w:type="spellStart"/>
      <w:r w:rsidR="006603D9" w:rsidRPr="001D6171">
        <w:rPr>
          <w:rFonts w:ascii="Calibri" w:hAnsi="Calibri" w:cs="Calibri"/>
          <w:kern w:val="0"/>
          <w:sz w:val="22"/>
          <w:szCs w:val="22"/>
          <w14:ligatures w14:val="none"/>
        </w:rPr>
        <w:t>Rowshon</w:t>
      </w:r>
      <w:proofErr w:type="spellEnd"/>
      <w:r w:rsidR="006603D9" w:rsidRPr="001D6171">
        <w:rPr>
          <w:rFonts w:ascii="Calibri" w:hAnsi="Calibri" w:cs="Calibri"/>
          <w:kern w:val="0"/>
          <w:sz w:val="22"/>
          <w:szCs w:val="22"/>
          <w14:ligatures w14:val="none"/>
        </w:rPr>
        <w:t xml:space="preserve"> Jahan Moni from ALRD</w:t>
      </w:r>
      <w:r w:rsidR="006603D9" w:rsidRPr="001D6171">
        <w:rPr>
          <w:rFonts w:cstheme="minorHAnsi"/>
          <w:sz w:val="22"/>
          <w:szCs w:val="22"/>
        </w:rPr>
        <w:t xml:space="preserve">; </w:t>
      </w:r>
      <w:r w:rsidR="006603D9" w:rsidRPr="001D6171">
        <w:rPr>
          <w:rFonts w:ascii="Calibri" w:hAnsi="Calibri" w:cs="Calibri"/>
          <w:sz w:val="22"/>
          <w:szCs w:val="22"/>
        </w:rPr>
        <w:t xml:space="preserve">Dr. Radheshyam Sarker, former Deputy Director from DAE; </w:t>
      </w:r>
      <w:r w:rsidR="006603D9" w:rsidRPr="001D6171">
        <w:rPr>
          <w:rFonts w:ascii="Calibri" w:hAnsi="Calibri" w:cs="Calibri"/>
          <w:kern w:val="0"/>
          <w:sz w:val="22"/>
          <w:szCs w:val="22"/>
          <w14:ligatures w14:val="none"/>
        </w:rPr>
        <w:t xml:space="preserve">Md. </w:t>
      </w:r>
      <w:proofErr w:type="spellStart"/>
      <w:r w:rsidR="006603D9" w:rsidRPr="001D6171">
        <w:rPr>
          <w:rFonts w:ascii="Calibri" w:hAnsi="Calibri" w:cs="Calibri"/>
          <w:kern w:val="0"/>
          <w:sz w:val="22"/>
          <w:szCs w:val="22"/>
          <w14:ligatures w14:val="none"/>
        </w:rPr>
        <w:t>Obydul</w:t>
      </w:r>
      <w:proofErr w:type="spellEnd"/>
      <w:r w:rsidR="006603D9" w:rsidRPr="001D6171">
        <w:rPr>
          <w:rFonts w:ascii="Calibri" w:hAnsi="Calibri" w:cs="Calibri"/>
          <w:kern w:val="0"/>
          <w:sz w:val="22"/>
          <w:szCs w:val="22"/>
          <w14:ligatures w14:val="none"/>
        </w:rPr>
        <w:t xml:space="preserve"> Haque from </w:t>
      </w:r>
      <w:r w:rsidR="006603D9" w:rsidRPr="001D6171">
        <w:rPr>
          <w:rFonts w:ascii="Calibri" w:hAnsi="Calibri" w:cs="Calibri"/>
          <w:color w:val="000000"/>
          <w:kern w:val="0"/>
          <w:sz w:val="22"/>
          <w:szCs w:val="22"/>
          <w14:ligatures w14:val="none"/>
        </w:rPr>
        <w:t xml:space="preserve">SBKS; </w:t>
      </w:r>
      <w:r w:rsidR="006603D9" w:rsidRPr="001D6171">
        <w:rPr>
          <w:rFonts w:ascii="Calibri" w:hAnsi="Calibri" w:cs="Calibri"/>
          <w:sz w:val="22"/>
          <w:szCs w:val="22"/>
        </w:rPr>
        <w:t xml:space="preserve">A.K.M. </w:t>
      </w:r>
      <w:proofErr w:type="spellStart"/>
      <w:r w:rsidR="006603D9" w:rsidRPr="001D6171">
        <w:rPr>
          <w:rFonts w:ascii="Calibri" w:hAnsi="Calibri" w:cs="Calibri"/>
          <w:sz w:val="22"/>
          <w:szCs w:val="22"/>
        </w:rPr>
        <w:t>Rokhsanul</w:t>
      </w:r>
      <w:proofErr w:type="spellEnd"/>
      <w:r w:rsidR="006603D9" w:rsidRPr="001D6171">
        <w:rPr>
          <w:rFonts w:ascii="Calibri" w:hAnsi="Calibri" w:cs="Calibri"/>
          <w:sz w:val="22"/>
          <w:szCs w:val="22"/>
        </w:rPr>
        <w:t xml:space="preserve"> Islam Leon from Bangladesh Farmers Foundation (BFF) and </w:t>
      </w:r>
      <w:r w:rsidR="006603D9" w:rsidRPr="001D6171">
        <w:rPr>
          <w:rFonts w:ascii="Calibri" w:hAnsi="Calibri" w:cs="Calibri"/>
          <w:kern w:val="0"/>
          <w:sz w:val="22"/>
          <w:szCs w:val="22"/>
          <w14:ligatures w14:val="none"/>
        </w:rPr>
        <w:t xml:space="preserve">Alauddin Sikdar from </w:t>
      </w:r>
      <w:proofErr w:type="spellStart"/>
      <w:r w:rsidR="006603D9" w:rsidRPr="001D6171">
        <w:rPr>
          <w:rFonts w:ascii="Calibri" w:hAnsi="Calibri" w:cs="Calibri"/>
          <w:kern w:val="0"/>
          <w:sz w:val="22"/>
          <w:szCs w:val="22"/>
          <w14:ligatures w14:val="none"/>
        </w:rPr>
        <w:t>Kendrio</w:t>
      </w:r>
      <w:proofErr w:type="spellEnd"/>
      <w:r w:rsidR="006603D9" w:rsidRPr="001D6171">
        <w:rPr>
          <w:rFonts w:ascii="Calibri" w:hAnsi="Calibri" w:cs="Calibri"/>
          <w:kern w:val="0"/>
          <w:sz w:val="22"/>
          <w:szCs w:val="22"/>
          <w14:ligatures w14:val="none"/>
        </w:rPr>
        <w:t xml:space="preserve"> Krishak </w:t>
      </w:r>
      <w:proofErr w:type="spellStart"/>
      <w:r w:rsidR="006603D9" w:rsidRPr="001D6171">
        <w:rPr>
          <w:rFonts w:ascii="Calibri" w:hAnsi="Calibri" w:cs="Calibri"/>
          <w:kern w:val="0"/>
          <w:sz w:val="22"/>
          <w:szCs w:val="22"/>
          <w14:ligatures w14:val="none"/>
        </w:rPr>
        <w:t>Moitree</w:t>
      </w:r>
      <w:proofErr w:type="spellEnd"/>
      <w:r w:rsidR="006603D9" w:rsidRPr="001D6171">
        <w:rPr>
          <w:rFonts w:ascii="Calibri" w:hAnsi="Calibri" w:cs="Calibri"/>
          <w:kern w:val="0"/>
          <w:sz w:val="22"/>
          <w:szCs w:val="22"/>
          <w14:ligatures w14:val="none"/>
        </w:rPr>
        <w:t xml:space="preserve"> (KKM)</w:t>
      </w:r>
      <w:r w:rsidR="002B0154">
        <w:rPr>
          <w:rFonts w:ascii="Calibri" w:hAnsi="Calibri" w:cs="Calibri"/>
          <w:sz w:val="22"/>
          <w:szCs w:val="22"/>
        </w:rPr>
        <w:t>.</w:t>
      </w:r>
      <w:r w:rsidR="00804E1D">
        <w:rPr>
          <w:rFonts w:ascii="Calibri" w:hAnsi="Calibri" w:cs="Calibri"/>
          <w:sz w:val="22"/>
          <w:szCs w:val="22"/>
        </w:rPr>
        <w:t xml:space="preserve"> </w:t>
      </w:r>
      <w:r w:rsidR="00804E1D" w:rsidRPr="002B0154">
        <w:rPr>
          <w:rFonts w:cstheme="minorHAnsi"/>
          <w:sz w:val="22"/>
          <w:szCs w:val="22"/>
        </w:rPr>
        <w:t xml:space="preserve">M Rezaul Karim Chowdhury, </w:t>
      </w:r>
      <w:r w:rsidR="00A07083">
        <w:rPr>
          <w:rFonts w:cstheme="minorHAnsi"/>
          <w:sz w:val="22"/>
          <w:szCs w:val="22"/>
        </w:rPr>
        <w:t>E</w:t>
      </w:r>
      <w:r w:rsidR="00804E1D" w:rsidRPr="002B0154">
        <w:rPr>
          <w:rFonts w:cstheme="minorHAnsi"/>
          <w:sz w:val="22"/>
          <w:szCs w:val="22"/>
        </w:rPr>
        <w:t xml:space="preserve">xecutive </w:t>
      </w:r>
      <w:r w:rsidR="00A07083">
        <w:rPr>
          <w:rFonts w:cstheme="minorHAnsi"/>
          <w:sz w:val="22"/>
          <w:szCs w:val="22"/>
        </w:rPr>
        <w:t>D</w:t>
      </w:r>
      <w:r w:rsidR="00804E1D" w:rsidRPr="002B0154">
        <w:rPr>
          <w:rFonts w:cstheme="minorHAnsi"/>
          <w:sz w:val="22"/>
          <w:szCs w:val="22"/>
        </w:rPr>
        <w:t>irector of COAST Foundation</w:t>
      </w:r>
      <w:r w:rsidR="00804E1D">
        <w:rPr>
          <w:rFonts w:cstheme="minorHAnsi"/>
          <w:sz w:val="22"/>
          <w:szCs w:val="22"/>
        </w:rPr>
        <w:t xml:space="preserve"> moderated the </w:t>
      </w:r>
      <w:r w:rsidR="00A07083">
        <w:rPr>
          <w:rFonts w:cstheme="minorHAnsi"/>
          <w:sz w:val="22"/>
          <w:szCs w:val="22"/>
        </w:rPr>
        <w:t>r</w:t>
      </w:r>
      <w:r w:rsidR="00804E1D">
        <w:rPr>
          <w:rFonts w:cstheme="minorHAnsi"/>
          <w:sz w:val="22"/>
          <w:szCs w:val="22"/>
        </w:rPr>
        <w:t>ound</w:t>
      </w:r>
      <w:r w:rsidR="00A07083">
        <w:rPr>
          <w:rFonts w:cstheme="minorHAnsi"/>
          <w:sz w:val="22"/>
          <w:szCs w:val="22"/>
        </w:rPr>
        <w:t>t</w:t>
      </w:r>
      <w:r w:rsidR="00804E1D">
        <w:rPr>
          <w:rFonts w:cstheme="minorHAnsi"/>
          <w:sz w:val="22"/>
          <w:szCs w:val="22"/>
        </w:rPr>
        <w:t xml:space="preserve">able </w:t>
      </w:r>
      <w:r w:rsidR="00A07083">
        <w:rPr>
          <w:rFonts w:cstheme="minorHAnsi"/>
          <w:sz w:val="22"/>
          <w:szCs w:val="22"/>
        </w:rPr>
        <w:t>d</w:t>
      </w:r>
      <w:r w:rsidR="00804E1D">
        <w:rPr>
          <w:rFonts w:cstheme="minorHAnsi"/>
          <w:sz w:val="22"/>
          <w:szCs w:val="22"/>
        </w:rPr>
        <w:t xml:space="preserve">iscussion and he </w:t>
      </w:r>
      <w:r w:rsidR="009B2974">
        <w:rPr>
          <w:rFonts w:cstheme="minorHAnsi"/>
          <w:sz w:val="22"/>
          <w:szCs w:val="22"/>
        </w:rPr>
        <w:t>said</w:t>
      </w:r>
      <w:r w:rsidR="00804E1D">
        <w:rPr>
          <w:rFonts w:cstheme="minorHAnsi"/>
          <w:sz w:val="22"/>
          <w:szCs w:val="22"/>
        </w:rPr>
        <w:t xml:space="preserve"> that climate resilience is the fundamental issue for </w:t>
      </w:r>
      <w:r w:rsidR="00A07083">
        <w:rPr>
          <w:rFonts w:cstheme="minorHAnsi"/>
          <w:sz w:val="22"/>
          <w:szCs w:val="22"/>
        </w:rPr>
        <w:t>s</w:t>
      </w:r>
      <w:r w:rsidR="00804E1D">
        <w:rPr>
          <w:rFonts w:cstheme="minorHAnsi"/>
          <w:sz w:val="22"/>
          <w:szCs w:val="22"/>
        </w:rPr>
        <w:t>mall</w:t>
      </w:r>
      <w:r w:rsidR="00A07083">
        <w:rPr>
          <w:rFonts w:cstheme="minorHAnsi"/>
          <w:sz w:val="22"/>
          <w:szCs w:val="22"/>
        </w:rPr>
        <w:t>-s</w:t>
      </w:r>
      <w:r w:rsidR="00804E1D">
        <w:rPr>
          <w:rFonts w:cstheme="minorHAnsi"/>
          <w:sz w:val="22"/>
          <w:szCs w:val="22"/>
        </w:rPr>
        <w:t xml:space="preserve">cale </w:t>
      </w:r>
      <w:r w:rsidR="00A07083">
        <w:rPr>
          <w:rFonts w:cstheme="minorHAnsi"/>
          <w:sz w:val="22"/>
          <w:szCs w:val="22"/>
        </w:rPr>
        <w:t>f</w:t>
      </w:r>
      <w:r w:rsidR="00804E1D">
        <w:rPr>
          <w:rFonts w:cstheme="minorHAnsi"/>
          <w:sz w:val="22"/>
          <w:szCs w:val="22"/>
        </w:rPr>
        <w:t xml:space="preserve">armers and </w:t>
      </w:r>
      <w:r w:rsidR="00A07083">
        <w:rPr>
          <w:rFonts w:cstheme="minorHAnsi"/>
          <w:sz w:val="22"/>
          <w:szCs w:val="22"/>
        </w:rPr>
        <w:t>f</w:t>
      </w:r>
      <w:r w:rsidR="00804E1D">
        <w:rPr>
          <w:rFonts w:cstheme="minorHAnsi"/>
          <w:sz w:val="22"/>
          <w:szCs w:val="22"/>
        </w:rPr>
        <w:t xml:space="preserve">ishers. </w:t>
      </w:r>
    </w:p>
    <w:p w14:paraId="401FE470" w14:textId="77777777" w:rsidR="00FA1C67" w:rsidRPr="00FA1C67" w:rsidRDefault="00FA1C67" w:rsidP="00FA1C67">
      <w:pPr>
        <w:rPr>
          <w:rFonts w:cstheme="minorHAnsi"/>
          <w:sz w:val="12"/>
          <w:szCs w:val="12"/>
        </w:rPr>
      </w:pPr>
    </w:p>
    <w:p w14:paraId="12F04847" w14:textId="614D4B76" w:rsidR="002B0154" w:rsidRDefault="002B0154" w:rsidP="00FA1C67">
      <w:pPr>
        <w:rPr>
          <w:rFonts w:cstheme="minorHAnsi"/>
          <w:sz w:val="22"/>
          <w:szCs w:val="22"/>
        </w:rPr>
      </w:pPr>
      <w:r w:rsidRPr="002B0154">
        <w:rPr>
          <w:rFonts w:cstheme="minorHAnsi"/>
          <w:sz w:val="22"/>
          <w:szCs w:val="22"/>
        </w:rPr>
        <w:t xml:space="preserve">Sanat Kumar Bhowmik, </w:t>
      </w:r>
      <w:r>
        <w:rPr>
          <w:rFonts w:cstheme="minorHAnsi"/>
          <w:sz w:val="22"/>
          <w:szCs w:val="22"/>
        </w:rPr>
        <w:t>D</w:t>
      </w:r>
      <w:r w:rsidRPr="002B0154">
        <w:rPr>
          <w:rFonts w:cstheme="minorHAnsi"/>
          <w:sz w:val="22"/>
          <w:szCs w:val="22"/>
        </w:rPr>
        <w:t xml:space="preserve">eputy </w:t>
      </w:r>
      <w:r>
        <w:rPr>
          <w:rFonts w:cstheme="minorHAnsi"/>
          <w:sz w:val="22"/>
          <w:szCs w:val="22"/>
        </w:rPr>
        <w:t>E</w:t>
      </w:r>
      <w:r w:rsidRPr="002B0154">
        <w:rPr>
          <w:rFonts w:cstheme="minorHAnsi"/>
          <w:sz w:val="22"/>
          <w:szCs w:val="22"/>
        </w:rPr>
        <w:t xml:space="preserve">xecutive </w:t>
      </w:r>
      <w:r>
        <w:rPr>
          <w:rFonts w:cstheme="minorHAnsi"/>
          <w:sz w:val="22"/>
          <w:szCs w:val="22"/>
        </w:rPr>
        <w:t>D</w:t>
      </w:r>
      <w:r w:rsidRPr="002B0154">
        <w:rPr>
          <w:rFonts w:cstheme="minorHAnsi"/>
          <w:sz w:val="22"/>
          <w:szCs w:val="22"/>
        </w:rPr>
        <w:t xml:space="preserve">irector of COAST Foundation, </w:t>
      </w:r>
      <w:r>
        <w:rPr>
          <w:rFonts w:cstheme="minorHAnsi"/>
          <w:sz w:val="22"/>
          <w:szCs w:val="22"/>
        </w:rPr>
        <w:t xml:space="preserve">in his keynote </w:t>
      </w:r>
      <w:r w:rsidRPr="002B0154">
        <w:rPr>
          <w:rFonts w:cstheme="minorHAnsi"/>
          <w:sz w:val="22"/>
          <w:szCs w:val="22"/>
        </w:rPr>
        <w:t xml:space="preserve">said </w:t>
      </w:r>
      <w:r>
        <w:rPr>
          <w:rFonts w:cstheme="minorHAnsi"/>
          <w:sz w:val="22"/>
          <w:szCs w:val="22"/>
        </w:rPr>
        <w:t xml:space="preserve">that </w:t>
      </w:r>
      <w:r w:rsidRPr="002B0154">
        <w:rPr>
          <w:rFonts w:cstheme="minorHAnsi"/>
          <w:sz w:val="22"/>
          <w:szCs w:val="22"/>
        </w:rPr>
        <w:t xml:space="preserve">concessional loans introduced by the government at 4% interest remain out of reach due to poor banking infrastructure and regulatory hurdles. </w:t>
      </w:r>
      <w:r w:rsidR="00EE31B6">
        <w:rPr>
          <w:rFonts w:cstheme="minorHAnsi"/>
          <w:sz w:val="22"/>
          <w:szCs w:val="22"/>
        </w:rPr>
        <w:t>He also mentioned that e</w:t>
      </w:r>
      <w:r w:rsidRPr="002B0154">
        <w:rPr>
          <w:rFonts w:cstheme="minorHAnsi"/>
          <w:sz w:val="22"/>
          <w:szCs w:val="22"/>
        </w:rPr>
        <w:t>very climate shock increases future NAP and NDC costs if farmers are not empowered with adaptation tools.</w:t>
      </w:r>
    </w:p>
    <w:p w14:paraId="229BE29D" w14:textId="77777777" w:rsidR="002B0154" w:rsidRPr="00FA1C67" w:rsidRDefault="002B0154" w:rsidP="002B0154">
      <w:pPr>
        <w:rPr>
          <w:rFonts w:cstheme="minorHAnsi"/>
          <w:sz w:val="12"/>
          <w:szCs w:val="12"/>
        </w:rPr>
      </w:pPr>
    </w:p>
    <w:p w14:paraId="42DC3585" w14:textId="1CB5DD32" w:rsidR="002B0154" w:rsidRDefault="002B0154" w:rsidP="002B0154">
      <w:pPr>
        <w:rPr>
          <w:rFonts w:cstheme="minorHAnsi"/>
          <w:sz w:val="22"/>
          <w:szCs w:val="22"/>
        </w:rPr>
      </w:pPr>
      <w:r>
        <w:rPr>
          <w:rFonts w:cstheme="minorHAnsi"/>
          <w:sz w:val="22"/>
          <w:szCs w:val="22"/>
        </w:rPr>
        <w:t xml:space="preserve">Md. </w:t>
      </w:r>
      <w:proofErr w:type="spellStart"/>
      <w:r>
        <w:rPr>
          <w:rFonts w:cstheme="minorHAnsi"/>
          <w:sz w:val="22"/>
          <w:szCs w:val="22"/>
        </w:rPr>
        <w:t>Shamsuddoha</w:t>
      </w:r>
      <w:proofErr w:type="spellEnd"/>
      <w:r>
        <w:rPr>
          <w:rFonts w:cstheme="minorHAnsi"/>
          <w:sz w:val="22"/>
          <w:szCs w:val="22"/>
        </w:rPr>
        <w:t xml:space="preserve"> stressed on the transparency and accountability mechanism about fund expenses that comes in the name of climate finance. He mentioned that the Government has developed NDC and NAP focusing on the geographical areas on top of local vulnerable communities. </w:t>
      </w:r>
      <w:r w:rsidR="00EE31B6">
        <w:rPr>
          <w:rFonts w:cstheme="minorHAnsi"/>
          <w:sz w:val="22"/>
          <w:szCs w:val="22"/>
        </w:rPr>
        <w:t xml:space="preserve">He also </w:t>
      </w:r>
      <w:r w:rsidR="001B2BB0">
        <w:rPr>
          <w:rFonts w:cstheme="minorHAnsi"/>
          <w:sz w:val="22"/>
          <w:szCs w:val="22"/>
        </w:rPr>
        <w:t>added</w:t>
      </w:r>
      <w:r w:rsidR="00EE31B6">
        <w:rPr>
          <w:rFonts w:cstheme="minorHAnsi"/>
          <w:sz w:val="22"/>
          <w:szCs w:val="22"/>
        </w:rPr>
        <w:t xml:space="preserve"> climate justice will not be ensured especially for the vulnerable communities if we can’t ensure local level governance. </w:t>
      </w:r>
      <w:proofErr w:type="spellStart"/>
      <w:r w:rsidRPr="002B0154">
        <w:rPr>
          <w:rFonts w:cstheme="minorHAnsi"/>
          <w:sz w:val="22"/>
          <w:szCs w:val="22"/>
        </w:rPr>
        <w:t>Gawher</w:t>
      </w:r>
      <w:proofErr w:type="spellEnd"/>
      <w:r w:rsidRPr="002B0154">
        <w:rPr>
          <w:rFonts w:cstheme="minorHAnsi"/>
          <w:sz w:val="22"/>
          <w:szCs w:val="22"/>
        </w:rPr>
        <w:t xml:space="preserve"> Nayeem </w:t>
      </w:r>
      <w:proofErr w:type="spellStart"/>
      <w:r w:rsidRPr="002B0154">
        <w:rPr>
          <w:rFonts w:cstheme="minorHAnsi"/>
          <w:sz w:val="22"/>
          <w:szCs w:val="22"/>
        </w:rPr>
        <w:t>Wahra</w:t>
      </w:r>
      <w:proofErr w:type="spellEnd"/>
      <w:r w:rsidRPr="002B0154">
        <w:rPr>
          <w:rFonts w:cstheme="minorHAnsi"/>
          <w:sz w:val="22"/>
          <w:szCs w:val="22"/>
        </w:rPr>
        <w:t xml:space="preserve"> argued that mismanagement of rivers, not just climate change, was driving the water crisis. </w:t>
      </w:r>
      <w:r>
        <w:rPr>
          <w:rFonts w:cstheme="minorHAnsi"/>
          <w:sz w:val="22"/>
          <w:szCs w:val="22"/>
        </w:rPr>
        <w:t>He said that a</w:t>
      </w:r>
      <w:r w:rsidRPr="002B0154">
        <w:rPr>
          <w:rFonts w:cstheme="minorHAnsi"/>
          <w:sz w:val="22"/>
          <w:szCs w:val="22"/>
        </w:rPr>
        <w:t>lmost 80</w:t>
      </w:r>
      <w:r w:rsidR="00FA1C67">
        <w:rPr>
          <w:rFonts w:cstheme="minorHAnsi"/>
          <w:sz w:val="22"/>
          <w:szCs w:val="22"/>
        </w:rPr>
        <w:t xml:space="preserve">% </w:t>
      </w:r>
      <w:r w:rsidRPr="002B0154">
        <w:rPr>
          <w:rFonts w:cstheme="minorHAnsi"/>
          <w:sz w:val="22"/>
          <w:szCs w:val="22"/>
        </w:rPr>
        <w:t>of the crisis comes from our mismanagement of water, and only 20</w:t>
      </w:r>
      <w:r w:rsidR="00FA1C67">
        <w:rPr>
          <w:rFonts w:cstheme="minorHAnsi"/>
          <w:sz w:val="22"/>
          <w:szCs w:val="22"/>
        </w:rPr>
        <w:t xml:space="preserve">% </w:t>
      </w:r>
      <w:r w:rsidRPr="002B0154">
        <w:rPr>
          <w:rFonts w:cstheme="minorHAnsi"/>
          <w:sz w:val="22"/>
          <w:szCs w:val="22"/>
        </w:rPr>
        <w:t>is due to climate change. Unless rivers are allowed their rightful share of water, no adaptation plan will succeed.</w:t>
      </w:r>
    </w:p>
    <w:p w14:paraId="7B7A99E8" w14:textId="77777777" w:rsidR="002B0154" w:rsidRPr="00FA1C67" w:rsidRDefault="002B0154" w:rsidP="002B0154">
      <w:pPr>
        <w:rPr>
          <w:rFonts w:cstheme="minorHAnsi"/>
          <w:sz w:val="16"/>
          <w:szCs w:val="16"/>
        </w:rPr>
      </w:pPr>
    </w:p>
    <w:p w14:paraId="6FBDC031" w14:textId="6F2F6D0B" w:rsidR="002B0154" w:rsidRDefault="002B0154" w:rsidP="002B0154">
      <w:pPr>
        <w:rPr>
          <w:rFonts w:cstheme="minorHAnsi"/>
          <w:sz w:val="22"/>
          <w:szCs w:val="22"/>
        </w:rPr>
      </w:pPr>
      <w:r w:rsidRPr="002B0154">
        <w:rPr>
          <w:rFonts w:cstheme="minorHAnsi"/>
          <w:sz w:val="22"/>
          <w:szCs w:val="22"/>
        </w:rPr>
        <w:t>Harjeet Singh</w:t>
      </w:r>
      <w:r w:rsidR="001B2BB0">
        <w:rPr>
          <w:rFonts w:cstheme="minorHAnsi"/>
          <w:sz w:val="22"/>
          <w:szCs w:val="22"/>
        </w:rPr>
        <w:t xml:space="preserve"> </w:t>
      </w:r>
      <w:r w:rsidRPr="002B0154">
        <w:rPr>
          <w:rFonts w:cstheme="minorHAnsi"/>
          <w:sz w:val="22"/>
          <w:szCs w:val="22"/>
        </w:rPr>
        <w:t xml:space="preserve">cautioned against another “conference of empty promises” at COP30. </w:t>
      </w:r>
      <w:r>
        <w:rPr>
          <w:rFonts w:cstheme="minorHAnsi"/>
          <w:sz w:val="22"/>
          <w:szCs w:val="22"/>
        </w:rPr>
        <w:t xml:space="preserve">He </w:t>
      </w:r>
      <w:r w:rsidR="001B2BB0">
        <w:rPr>
          <w:rFonts w:cstheme="minorHAnsi"/>
          <w:sz w:val="22"/>
          <w:szCs w:val="22"/>
        </w:rPr>
        <w:t>emphasized</w:t>
      </w:r>
      <w:r>
        <w:rPr>
          <w:rFonts w:cstheme="minorHAnsi"/>
          <w:sz w:val="22"/>
          <w:szCs w:val="22"/>
        </w:rPr>
        <w:t xml:space="preserve"> that t</w:t>
      </w:r>
      <w:r w:rsidRPr="002B0154">
        <w:rPr>
          <w:rFonts w:cstheme="minorHAnsi"/>
          <w:sz w:val="22"/>
          <w:szCs w:val="22"/>
        </w:rPr>
        <w:t>his must be the moment when small farmers and fishers rise up, unite, and demand climate justice</w:t>
      </w:r>
      <w:r>
        <w:rPr>
          <w:rFonts w:cstheme="minorHAnsi"/>
          <w:sz w:val="22"/>
          <w:szCs w:val="22"/>
        </w:rPr>
        <w:t>-</w:t>
      </w:r>
      <w:r w:rsidRPr="002B0154">
        <w:rPr>
          <w:rFonts w:cstheme="minorHAnsi"/>
          <w:sz w:val="22"/>
          <w:szCs w:val="22"/>
        </w:rPr>
        <w:t>our right to livelihoods, our right to dignity, and our right to a safe future</w:t>
      </w:r>
      <w:r>
        <w:rPr>
          <w:rFonts w:cstheme="minorHAnsi"/>
          <w:sz w:val="22"/>
          <w:szCs w:val="22"/>
        </w:rPr>
        <w:t>.</w:t>
      </w:r>
    </w:p>
    <w:p w14:paraId="00B4C2AA" w14:textId="77777777" w:rsidR="002B0154" w:rsidRPr="00FA1C67" w:rsidRDefault="002B0154" w:rsidP="002B0154">
      <w:pPr>
        <w:rPr>
          <w:rFonts w:cstheme="minorHAnsi"/>
          <w:sz w:val="16"/>
          <w:szCs w:val="16"/>
        </w:rPr>
      </w:pPr>
    </w:p>
    <w:p w14:paraId="09EC0826" w14:textId="75AD33C2" w:rsidR="002B0154" w:rsidRDefault="002B0154" w:rsidP="002B0154">
      <w:pPr>
        <w:rPr>
          <w:rFonts w:cstheme="minorHAnsi"/>
          <w:sz w:val="22"/>
          <w:szCs w:val="22"/>
        </w:rPr>
      </w:pPr>
      <w:r w:rsidRPr="002B0154">
        <w:rPr>
          <w:rFonts w:cstheme="minorHAnsi"/>
          <w:sz w:val="22"/>
          <w:szCs w:val="22"/>
        </w:rPr>
        <w:t>Md. Amirul Islam, operations manager for East, Central, and South Asia at AFA, emphasized the need for inclusion.</w:t>
      </w:r>
      <w:r>
        <w:rPr>
          <w:rFonts w:cstheme="minorHAnsi"/>
          <w:sz w:val="22"/>
          <w:szCs w:val="22"/>
        </w:rPr>
        <w:t xml:space="preserve"> He mentioned that o</w:t>
      </w:r>
      <w:r w:rsidRPr="002B0154">
        <w:rPr>
          <w:rFonts w:cstheme="minorHAnsi"/>
          <w:sz w:val="22"/>
          <w:szCs w:val="22"/>
        </w:rPr>
        <w:t>ur small</w:t>
      </w:r>
      <w:r>
        <w:rPr>
          <w:rFonts w:cstheme="minorHAnsi"/>
          <w:sz w:val="22"/>
          <w:szCs w:val="22"/>
        </w:rPr>
        <w:t>-scale</w:t>
      </w:r>
      <w:r w:rsidRPr="002B0154">
        <w:rPr>
          <w:rFonts w:cstheme="minorHAnsi"/>
          <w:sz w:val="22"/>
          <w:szCs w:val="22"/>
        </w:rPr>
        <w:t xml:space="preserve"> farmers and fishers are among the worst affected by climate change, so their voices and recommendations must be included in policymaking. </w:t>
      </w:r>
      <w:r w:rsidR="00EE31B6">
        <w:rPr>
          <w:rFonts w:cstheme="minorHAnsi"/>
          <w:sz w:val="22"/>
          <w:szCs w:val="22"/>
        </w:rPr>
        <w:t xml:space="preserve">Dr. Md. Younus Ali, SAC prioritized the engagement of farmers leaders at the </w:t>
      </w:r>
      <w:r w:rsidR="00804E1D">
        <w:rPr>
          <w:rFonts w:cstheme="minorHAnsi"/>
          <w:sz w:val="22"/>
          <w:szCs w:val="22"/>
        </w:rPr>
        <w:t>decision-making</w:t>
      </w:r>
      <w:r w:rsidR="00EE31B6">
        <w:rPr>
          <w:rFonts w:cstheme="minorHAnsi"/>
          <w:sz w:val="22"/>
          <w:szCs w:val="22"/>
        </w:rPr>
        <w:t xml:space="preserve"> tables.</w:t>
      </w:r>
    </w:p>
    <w:p w14:paraId="5DCA7929" w14:textId="489E4D09" w:rsidR="002B0154" w:rsidRPr="00FA1C67" w:rsidRDefault="00FA1C67" w:rsidP="002B0154">
      <w:pPr>
        <w:rPr>
          <w:rFonts w:cstheme="minorHAnsi"/>
          <w:sz w:val="12"/>
          <w:szCs w:val="12"/>
        </w:rPr>
      </w:pPr>
      <w:r>
        <w:rPr>
          <w:rFonts w:cstheme="minorHAnsi"/>
          <w:sz w:val="22"/>
          <w:szCs w:val="22"/>
        </w:rPr>
        <w:softHyphen/>
      </w:r>
      <w:r>
        <w:rPr>
          <w:rFonts w:cstheme="minorHAnsi"/>
          <w:sz w:val="22"/>
          <w:szCs w:val="22"/>
        </w:rPr>
        <w:softHyphen/>
      </w:r>
      <w:r>
        <w:rPr>
          <w:rFonts w:cstheme="minorHAnsi"/>
          <w:sz w:val="22"/>
          <w:szCs w:val="22"/>
        </w:rPr>
        <w:softHyphen/>
      </w:r>
      <w:r>
        <w:rPr>
          <w:rFonts w:cstheme="minorHAnsi"/>
          <w:sz w:val="22"/>
          <w:szCs w:val="22"/>
        </w:rPr>
        <w:softHyphen/>
      </w:r>
    </w:p>
    <w:p w14:paraId="42A8653A" w14:textId="52AFF819" w:rsidR="00804E1D" w:rsidRPr="00A07083" w:rsidRDefault="00EE31B6" w:rsidP="003B6E61">
      <w:pPr>
        <w:rPr>
          <w:rFonts w:cstheme="minorHAnsi"/>
          <w:sz w:val="22"/>
          <w:szCs w:val="22"/>
        </w:rPr>
      </w:pPr>
      <w:r>
        <w:rPr>
          <w:rFonts w:cstheme="minorHAnsi"/>
          <w:sz w:val="22"/>
          <w:szCs w:val="22"/>
        </w:rPr>
        <w:t xml:space="preserve">Md. </w:t>
      </w:r>
      <w:r w:rsidRPr="002B0154">
        <w:rPr>
          <w:rFonts w:cstheme="minorHAnsi"/>
          <w:sz w:val="22"/>
          <w:szCs w:val="22"/>
        </w:rPr>
        <w:t xml:space="preserve">Alauddin Sikdar said salinity intrusion and lack of fresh water were leaving fields barren in the south. </w:t>
      </w:r>
      <w:r>
        <w:rPr>
          <w:rFonts w:cstheme="minorHAnsi"/>
          <w:sz w:val="22"/>
          <w:szCs w:val="22"/>
        </w:rPr>
        <w:t>He said w</w:t>
      </w:r>
      <w:r w:rsidRPr="002B0154">
        <w:rPr>
          <w:rFonts w:cstheme="minorHAnsi"/>
          <w:sz w:val="22"/>
          <w:szCs w:val="22"/>
        </w:rPr>
        <w:t>ithout repairing embankments and sluice gates, farmers cannot survive. We need to preserve local seeds and directly involve farmers in projects so that we ourselves can play a role in the fight against climate change.</w:t>
      </w:r>
      <w:r>
        <w:rPr>
          <w:rFonts w:cstheme="minorHAnsi"/>
          <w:sz w:val="22"/>
          <w:szCs w:val="22"/>
        </w:rPr>
        <w:t xml:space="preserve"> Md. </w:t>
      </w:r>
      <w:proofErr w:type="spellStart"/>
      <w:r>
        <w:rPr>
          <w:rFonts w:cstheme="minorHAnsi"/>
          <w:sz w:val="22"/>
          <w:szCs w:val="22"/>
        </w:rPr>
        <w:t>Obydul</w:t>
      </w:r>
      <w:proofErr w:type="spellEnd"/>
      <w:r>
        <w:rPr>
          <w:rFonts w:cstheme="minorHAnsi"/>
          <w:sz w:val="22"/>
          <w:szCs w:val="22"/>
        </w:rPr>
        <w:t xml:space="preserve"> Haque mentioned about ownership development within the FO members to be sustainable and self-reliant.</w:t>
      </w:r>
    </w:p>
    <w:p w14:paraId="266720EA" w14:textId="77777777" w:rsidR="00804E1D" w:rsidRPr="00FA1C67" w:rsidRDefault="00804E1D" w:rsidP="003B6E61">
      <w:pPr>
        <w:rPr>
          <w:rFonts w:cstheme="minorHAnsi"/>
          <w:b/>
          <w:bCs/>
          <w:sz w:val="12"/>
          <w:szCs w:val="12"/>
        </w:rPr>
      </w:pPr>
    </w:p>
    <w:p w14:paraId="470CB034" w14:textId="43CDB26B" w:rsidR="00536E71" w:rsidRPr="00251C56" w:rsidRDefault="00251C56" w:rsidP="003B6E61">
      <w:pPr>
        <w:rPr>
          <w:rFonts w:cstheme="minorHAnsi"/>
          <w:sz w:val="22"/>
          <w:szCs w:val="22"/>
        </w:rPr>
      </w:pPr>
      <w:r w:rsidRPr="00F50CF4">
        <w:rPr>
          <w:rFonts w:cstheme="minorHAnsi"/>
          <w:b/>
          <w:bCs/>
          <w:sz w:val="22"/>
          <w:szCs w:val="22"/>
        </w:rPr>
        <w:t xml:space="preserve">Report by: </w:t>
      </w:r>
      <w:r w:rsidRPr="00164E48">
        <w:rPr>
          <w:rFonts w:cstheme="minorHAnsi"/>
          <w:sz w:val="22"/>
          <w:szCs w:val="22"/>
        </w:rPr>
        <w:t xml:space="preserve">Md. </w:t>
      </w:r>
      <w:r w:rsidR="00FA1C67">
        <w:rPr>
          <w:rFonts w:cstheme="minorHAnsi"/>
          <w:sz w:val="22"/>
          <w:szCs w:val="22"/>
        </w:rPr>
        <w:t>Zahidul Islam</w:t>
      </w:r>
      <w:r w:rsidRPr="00164E48">
        <w:rPr>
          <w:rFonts w:cstheme="minorHAnsi"/>
          <w:sz w:val="22"/>
          <w:szCs w:val="22"/>
        </w:rPr>
        <w:t>, Phone: 0171</w:t>
      </w:r>
      <w:r w:rsidR="00FA1C67">
        <w:rPr>
          <w:rFonts w:cstheme="minorHAnsi"/>
          <w:sz w:val="22"/>
          <w:szCs w:val="22"/>
        </w:rPr>
        <w:t>3367401</w:t>
      </w:r>
      <w:r w:rsidRPr="00164E48">
        <w:rPr>
          <w:rFonts w:cstheme="minorHAnsi"/>
          <w:sz w:val="22"/>
          <w:szCs w:val="22"/>
        </w:rPr>
        <w:t>.</w:t>
      </w:r>
    </w:p>
    <w:sectPr w:rsidR="00536E71" w:rsidRPr="00251C56" w:rsidSect="00E27C09">
      <w:headerReference w:type="default" r:id="rId7"/>
      <w:footerReference w:type="default" r:id="rId8"/>
      <w:pgSz w:w="11900" w:h="16840"/>
      <w:pgMar w:top="1134" w:right="1009" w:bottom="907" w:left="10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39A43" w14:textId="77777777" w:rsidR="008B4B2A" w:rsidRDefault="008B4B2A" w:rsidP="00FA3255">
      <w:r>
        <w:separator/>
      </w:r>
    </w:p>
  </w:endnote>
  <w:endnote w:type="continuationSeparator" w:id="0">
    <w:p w14:paraId="308F9483" w14:textId="77777777" w:rsidR="008B4B2A" w:rsidRDefault="008B4B2A" w:rsidP="00FA3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RinkiyMJ">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26C20" w14:textId="77777777" w:rsidR="00FA3255" w:rsidRPr="00FA3255" w:rsidRDefault="00FA3255" w:rsidP="00FA3255">
    <w:pPr>
      <w:pBdr>
        <w:top w:val="single" w:sz="4" w:space="1" w:color="auto"/>
      </w:pBdr>
      <w:jc w:val="center"/>
      <w:rPr>
        <w:rFonts w:ascii="RinkiyMJ" w:hAnsi="RinkiyMJ"/>
        <w:sz w:val="22"/>
        <w:szCs w:val="22"/>
        <w:lang w:val="es-ES"/>
      </w:rPr>
    </w:pPr>
    <w:r w:rsidRPr="00FA3255">
      <w:rPr>
        <w:rFonts w:cs="Calibri"/>
        <w:b/>
        <w:sz w:val="22"/>
        <w:szCs w:val="22"/>
        <w:lang w:val="es-ES"/>
      </w:rPr>
      <w:t xml:space="preserve">Principal Office: </w:t>
    </w:r>
    <w:r w:rsidRPr="00FA3255">
      <w:rPr>
        <w:rFonts w:cs="Calibri"/>
        <w:sz w:val="22"/>
        <w:szCs w:val="22"/>
        <w:lang w:val="es-ES"/>
      </w:rPr>
      <w:t xml:space="preserve">Metro Melody, House 13 (1st </w:t>
    </w:r>
    <w:proofErr w:type="spellStart"/>
    <w:r w:rsidRPr="00FA3255">
      <w:rPr>
        <w:rFonts w:cs="Calibri"/>
        <w:sz w:val="22"/>
        <w:szCs w:val="22"/>
        <w:lang w:val="es-ES"/>
      </w:rPr>
      <w:t>Floor</w:t>
    </w:r>
    <w:proofErr w:type="spellEnd"/>
    <w:r w:rsidRPr="00FA3255">
      <w:rPr>
        <w:rFonts w:cs="Calibri"/>
        <w:sz w:val="22"/>
        <w:szCs w:val="22"/>
        <w:lang w:val="es-ES"/>
      </w:rPr>
      <w:t xml:space="preserve">), Road 2, </w:t>
    </w:r>
    <w:proofErr w:type="spellStart"/>
    <w:r w:rsidRPr="00FA3255">
      <w:rPr>
        <w:rFonts w:cs="Calibri"/>
        <w:sz w:val="22"/>
        <w:szCs w:val="22"/>
        <w:lang w:val="es-ES"/>
      </w:rPr>
      <w:t>Shyamoli</w:t>
    </w:r>
    <w:proofErr w:type="spellEnd"/>
    <w:r w:rsidRPr="00FA3255">
      <w:rPr>
        <w:rFonts w:cs="Calibri"/>
        <w:sz w:val="22"/>
        <w:szCs w:val="22"/>
        <w:lang w:val="es-ES"/>
      </w:rPr>
      <w:t>, Dhaka-1207, Bangladesh</w:t>
    </w:r>
    <w:r w:rsidRPr="00FA3255">
      <w:rPr>
        <w:rFonts w:cs="Calibri"/>
        <w:sz w:val="22"/>
        <w:szCs w:val="22"/>
        <w:lang w:val="es-ES"/>
      </w:rPr>
      <w:br/>
      <w:t xml:space="preserve">Tel: +88 02 58150082/9120358/9118435/9126131, Email: </w:t>
    </w:r>
    <w:hyperlink r:id="rId1" w:history="1">
      <w:r w:rsidRPr="00FA3255">
        <w:rPr>
          <w:rStyle w:val="Hyperlink"/>
          <w:rFonts w:cs="Calibri"/>
          <w:sz w:val="22"/>
          <w:szCs w:val="22"/>
          <w:lang w:val="es-ES"/>
        </w:rPr>
        <w:t>info@coastbd.net</w:t>
      </w:r>
    </w:hyperlink>
    <w:r w:rsidRPr="00FA3255">
      <w:rPr>
        <w:rFonts w:cs="Calibri"/>
        <w:sz w:val="22"/>
        <w:szCs w:val="22"/>
        <w:lang w:val="es-ES"/>
      </w:rPr>
      <w:t>, Web: www.coastbd.net</w:t>
    </w:r>
  </w:p>
  <w:p w14:paraId="4D7993B9" w14:textId="77777777" w:rsidR="00FA3255" w:rsidRPr="00FA3255" w:rsidRDefault="00FA3255">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337BD" w14:textId="77777777" w:rsidR="008B4B2A" w:rsidRDefault="008B4B2A" w:rsidP="00FA3255">
      <w:r>
        <w:separator/>
      </w:r>
    </w:p>
  </w:footnote>
  <w:footnote w:type="continuationSeparator" w:id="0">
    <w:p w14:paraId="2B55B0EC" w14:textId="77777777" w:rsidR="008B4B2A" w:rsidRDefault="008B4B2A" w:rsidP="00FA3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715AB" w14:textId="24BFB8D6" w:rsidR="00FA3255" w:rsidRPr="00FA3255" w:rsidRDefault="00FA3255" w:rsidP="00820A78">
    <w:pPr>
      <w:pStyle w:val="Header"/>
      <w:jc w:val="right"/>
    </w:pPr>
    <w:r>
      <w:t xml:space="preserve">  </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A347C"/>
    <w:multiLevelType w:val="hybridMultilevel"/>
    <w:tmpl w:val="C16256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49A1589"/>
    <w:multiLevelType w:val="hybridMultilevel"/>
    <w:tmpl w:val="C8BC7DB4"/>
    <w:lvl w:ilvl="0" w:tplc="F1E804EE">
      <w:start w:val="1"/>
      <w:numFmt w:val="decimal"/>
      <w:lvlText w:val="%1."/>
      <w:lvlJc w:val="left"/>
      <w:pPr>
        <w:ind w:left="360" w:hanging="360"/>
      </w:pPr>
      <w:rPr>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505B0975"/>
    <w:multiLevelType w:val="hybridMultilevel"/>
    <w:tmpl w:val="F3DAA172"/>
    <w:lvl w:ilvl="0" w:tplc="F954AB82">
      <w:start w:val="1"/>
      <w:numFmt w:val="bullet"/>
      <w:lvlText w:val="•"/>
      <w:lvlJc w:val="left"/>
      <w:pPr>
        <w:tabs>
          <w:tab w:val="num" w:pos="720"/>
        </w:tabs>
        <w:ind w:left="720" w:hanging="360"/>
      </w:pPr>
      <w:rPr>
        <w:rFonts w:ascii="Arial" w:hAnsi="Arial" w:hint="default"/>
      </w:rPr>
    </w:lvl>
    <w:lvl w:ilvl="1" w:tplc="2D4E8C98" w:tentative="1">
      <w:start w:val="1"/>
      <w:numFmt w:val="bullet"/>
      <w:lvlText w:val="•"/>
      <w:lvlJc w:val="left"/>
      <w:pPr>
        <w:tabs>
          <w:tab w:val="num" w:pos="1440"/>
        </w:tabs>
        <w:ind w:left="1440" w:hanging="360"/>
      </w:pPr>
      <w:rPr>
        <w:rFonts w:ascii="Arial" w:hAnsi="Arial" w:hint="default"/>
      </w:rPr>
    </w:lvl>
    <w:lvl w:ilvl="2" w:tplc="040C7DE4" w:tentative="1">
      <w:start w:val="1"/>
      <w:numFmt w:val="bullet"/>
      <w:lvlText w:val="•"/>
      <w:lvlJc w:val="left"/>
      <w:pPr>
        <w:tabs>
          <w:tab w:val="num" w:pos="2160"/>
        </w:tabs>
        <w:ind w:left="2160" w:hanging="360"/>
      </w:pPr>
      <w:rPr>
        <w:rFonts w:ascii="Arial" w:hAnsi="Arial" w:hint="default"/>
      </w:rPr>
    </w:lvl>
    <w:lvl w:ilvl="3" w:tplc="3B42C3E8" w:tentative="1">
      <w:start w:val="1"/>
      <w:numFmt w:val="bullet"/>
      <w:lvlText w:val="•"/>
      <w:lvlJc w:val="left"/>
      <w:pPr>
        <w:tabs>
          <w:tab w:val="num" w:pos="2880"/>
        </w:tabs>
        <w:ind w:left="2880" w:hanging="360"/>
      </w:pPr>
      <w:rPr>
        <w:rFonts w:ascii="Arial" w:hAnsi="Arial" w:hint="default"/>
      </w:rPr>
    </w:lvl>
    <w:lvl w:ilvl="4" w:tplc="38465C5A" w:tentative="1">
      <w:start w:val="1"/>
      <w:numFmt w:val="bullet"/>
      <w:lvlText w:val="•"/>
      <w:lvlJc w:val="left"/>
      <w:pPr>
        <w:tabs>
          <w:tab w:val="num" w:pos="3600"/>
        </w:tabs>
        <w:ind w:left="3600" w:hanging="360"/>
      </w:pPr>
      <w:rPr>
        <w:rFonts w:ascii="Arial" w:hAnsi="Arial" w:hint="default"/>
      </w:rPr>
    </w:lvl>
    <w:lvl w:ilvl="5" w:tplc="49DE23FE" w:tentative="1">
      <w:start w:val="1"/>
      <w:numFmt w:val="bullet"/>
      <w:lvlText w:val="•"/>
      <w:lvlJc w:val="left"/>
      <w:pPr>
        <w:tabs>
          <w:tab w:val="num" w:pos="4320"/>
        </w:tabs>
        <w:ind w:left="4320" w:hanging="360"/>
      </w:pPr>
      <w:rPr>
        <w:rFonts w:ascii="Arial" w:hAnsi="Arial" w:hint="default"/>
      </w:rPr>
    </w:lvl>
    <w:lvl w:ilvl="6" w:tplc="115AF498" w:tentative="1">
      <w:start w:val="1"/>
      <w:numFmt w:val="bullet"/>
      <w:lvlText w:val="•"/>
      <w:lvlJc w:val="left"/>
      <w:pPr>
        <w:tabs>
          <w:tab w:val="num" w:pos="5040"/>
        </w:tabs>
        <w:ind w:left="5040" w:hanging="360"/>
      </w:pPr>
      <w:rPr>
        <w:rFonts w:ascii="Arial" w:hAnsi="Arial" w:hint="default"/>
      </w:rPr>
    </w:lvl>
    <w:lvl w:ilvl="7" w:tplc="0CB83F96" w:tentative="1">
      <w:start w:val="1"/>
      <w:numFmt w:val="bullet"/>
      <w:lvlText w:val="•"/>
      <w:lvlJc w:val="left"/>
      <w:pPr>
        <w:tabs>
          <w:tab w:val="num" w:pos="5760"/>
        </w:tabs>
        <w:ind w:left="5760" w:hanging="360"/>
      </w:pPr>
      <w:rPr>
        <w:rFonts w:ascii="Arial" w:hAnsi="Arial" w:hint="default"/>
      </w:rPr>
    </w:lvl>
    <w:lvl w:ilvl="8" w:tplc="EA58DC7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06907AB"/>
    <w:multiLevelType w:val="hybridMultilevel"/>
    <w:tmpl w:val="993ABF36"/>
    <w:lvl w:ilvl="0" w:tplc="157A724E">
      <w:start w:val="1"/>
      <w:numFmt w:val="bullet"/>
      <w:lvlText w:val="•"/>
      <w:lvlJc w:val="left"/>
      <w:pPr>
        <w:tabs>
          <w:tab w:val="num" w:pos="720"/>
        </w:tabs>
        <w:ind w:left="720" w:hanging="360"/>
      </w:pPr>
      <w:rPr>
        <w:rFonts w:ascii="Arial" w:hAnsi="Arial" w:hint="default"/>
      </w:rPr>
    </w:lvl>
    <w:lvl w:ilvl="1" w:tplc="870AEAF0" w:tentative="1">
      <w:start w:val="1"/>
      <w:numFmt w:val="bullet"/>
      <w:lvlText w:val="•"/>
      <w:lvlJc w:val="left"/>
      <w:pPr>
        <w:tabs>
          <w:tab w:val="num" w:pos="1440"/>
        </w:tabs>
        <w:ind w:left="1440" w:hanging="360"/>
      </w:pPr>
      <w:rPr>
        <w:rFonts w:ascii="Arial" w:hAnsi="Arial" w:hint="default"/>
      </w:rPr>
    </w:lvl>
    <w:lvl w:ilvl="2" w:tplc="A6BE516E" w:tentative="1">
      <w:start w:val="1"/>
      <w:numFmt w:val="bullet"/>
      <w:lvlText w:val="•"/>
      <w:lvlJc w:val="left"/>
      <w:pPr>
        <w:tabs>
          <w:tab w:val="num" w:pos="2160"/>
        </w:tabs>
        <w:ind w:left="2160" w:hanging="360"/>
      </w:pPr>
      <w:rPr>
        <w:rFonts w:ascii="Arial" w:hAnsi="Arial" w:hint="default"/>
      </w:rPr>
    </w:lvl>
    <w:lvl w:ilvl="3" w:tplc="6208342C" w:tentative="1">
      <w:start w:val="1"/>
      <w:numFmt w:val="bullet"/>
      <w:lvlText w:val="•"/>
      <w:lvlJc w:val="left"/>
      <w:pPr>
        <w:tabs>
          <w:tab w:val="num" w:pos="2880"/>
        </w:tabs>
        <w:ind w:left="2880" w:hanging="360"/>
      </w:pPr>
      <w:rPr>
        <w:rFonts w:ascii="Arial" w:hAnsi="Arial" w:hint="default"/>
      </w:rPr>
    </w:lvl>
    <w:lvl w:ilvl="4" w:tplc="E3F254F2" w:tentative="1">
      <w:start w:val="1"/>
      <w:numFmt w:val="bullet"/>
      <w:lvlText w:val="•"/>
      <w:lvlJc w:val="left"/>
      <w:pPr>
        <w:tabs>
          <w:tab w:val="num" w:pos="3600"/>
        </w:tabs>
        <w:ind w:left="3600" w:hanging="360"/>
      </w:pPr>
      <w:rPr>
        <w:rFonts w:ascii="Arial" w:hAnsi="Arial" w:hint="default"/>
      </w:rPr>
    </w:lvl>
    <w:lvl w:ilvl="5" w:tplc="5922D20A" w:tentative="1">
      <w:start w:val="1"/>
      <w:numFmt w:val="bullet"/>
      <w:lvlText w:val="•"/>
      <w:lvlJc w:val="left"/>
      <w:pPr>
        <w:tabs>
          <w:tab w:val="num" w:pos="4320"/>
        </w:tabs>
        <w:ind w:left="4320" w:hanging="360"/>
      </w:pPr>
      <w:rPr>
        <w:rFonts w:ascii="Arial" w:hAnsi="Arial" w:hint="default"/>
      </w:rPr>
    </w:lvl>
    <w:lvl w:ilvl="6" w:tplc="4EDCD83C" w:tentative="1">
      <w:start w:val="1"/>
      <w:numFmt w:val="bullet"/>
      <w:lvlText w:val="•"/>
      <w:lvlJc w:val="left"/>
      <w:pPr>
        <w:tabs>
          <w:tab w:val="num" w:pos="5040"/>
        </w:tabs>
        <w:ind w:left="5040" w:hanging="360"/>
      </w:pPr>
      <w:rPr>
        <w:rFonts w:ascii="Arial" w:hAnsi="Arial" w:hint="default"/>
      </w:rPr>
    </w:lvl>
    <w:lvl w:ilvl="7" w:tplc="12886882" w:tentative="1">
      <w:start w:val="1"/>
      <w:numFmt w:val="bullet"/>
      <w:lvlText w:val="•"/>
      <w:lvlJc w:val="left"/>
      <w:pPr>
        <w:tabs>
          <w:tab w:val="num" w:pos="5760"/>
        </w:tabs>
        <w:ind w:left="5760" w:hanging="360"/>
      </w:pPr>
      <w:rPr>
        <w:rFonts w:ascii="Arial" w:hAnsi="Arial" w:hint="default"/>
      </w:rPr>
    </w:lvl>
    <w:lvl w:ilvl="8" w:tplc="BBB8067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5BE"/>
    <w:rsid w:val="0001238A"/>
    <w:rsid w:val="000425BE"/>
    <w:rsid w:val="0006320D"/>
    <w:rsid w:val="00073961"/>
    <w:rsid w:val="0009389C"/>
    <w:rsid w:val="000A69FA"/>
    <w:rsid w:val="000C3D42"/>
    <w:rsid w:val="001554C9"/>
    <w:rsid w:val="00173C29"/>
    <w:rsid w:val="001A5C28"/>
    <w:rsid w:val="001B2BB0"/>
    <w:rsid w:val="001D6171"/>
    <w:rsid w:val="001E11AD"/>
    <w:rsid w:val="00224784"/>
    <w:rsid w:val="002266D8"/>
    <w:rsid w:val="0025193A"/>
    <w:rsid w:val="00251C56"/>
    <w:rsid w:val="00257C56"/>
    <w:rsid w:val="00282CA5"/>
    <w:rsid w:val="002B0154"/>
    <w:rsid w:val="002B4543"/>
    <w:rsid w:val="002E5FA5"/>
    <w:rsid w:val="003077B2"/>
    <w:rsid w:val="00307CCC"/>
    <w:rsid w:val="0032099D"/>
    <w:rsid w:val="0034647A"/>
    <w:rsid w:val="0035562B"/>
    <w:rsid w:val="00365432"/>
    <w:rsid w:val="003857E1"/>
    <w:rsid w:val="00393F1B"/>
    <w:rsid w:val="003A3B1E"/>
    <w:rsid w:val="003A7E80"/>
    <w:rsid w:val="003B6E61"/>
    <w:rsid w:val="003C5BC4"/>
    <w:rsid w:val="003D0DBA"/>
    <w:rsid w:val="003E0BEA"/>
    <w:rsid w:val="003E5680"/>
    <w:rsid w:val="003F1E1F"/>
    <w:rsid w:val="00422150"/>
    <w:rsid w:val="004305D0"/>
    <w:rsid w:val="00442D1D"/>
    <w:rsid w:val="00443EB1"/>
    <w:rsid w:val="00445BC3"/>
    <w:rsid w:val="00480EA1"/>
    <w:rsid w:val="00481BF8"/>
    <w:rsid w:val="00484E59"/>
    <w:rsid w:val="004A0375"/>
    <w:rsid w:val="004D6569"/>
    <w:rsid w:val="00504859"/>
    <w:rsid w:val="00514F82"/>
    <w:rsid w:val="00526615"/>
    <w:rsid w:val="00536E71"/>
    <w:rsid w:val="00552E13"/>
    <w:rsid w:val="005723E2"/>
    <w:rsid w:val="005856D5"/>
    <w:rsid w:val="005A57FF"/>
    <w:rsid w:val="005B3BAC"/>
    <w:rsid w:val="005C0D33"/>
    <w:rsid w:val="00614CA3"/>
    <w:rsid w:val="006374A3"/>
    <w:rsid w:val="006419AB"/>
    <w:rsid w:val="0065154F"/>
    <w:rsid w:val="006603D9"/>
    <w:rsid w:val="00664C96"/>
    <w:rsid w:val="00680E17"/>
    <w:rsid w:val="006C78D6"/>
    <w:rsid w:val="006D6273"/>
    <w:rsid w:val="006F0947"/>
    <w:rsid w:val="006F2889"/>
    <w:rsid w:val="007005F1"/>
    <w:rsid w:val="0070356B"/>
    <w:rsid w:val="007203B5"/>
    <w:rsid w:val="00736E6A"/>
    <w:rsid w:val="00737E38"/>
    <w:rsid w:val="00756234"/>
    <w:rsid w:val="007619C0"/>
    <w:rsid w:val="00763830"/>
    <w:rsid w:val="00767614"/>
    <w:rsid w:val="00780F7A"/>
    <w:rsid w:val="00784808"/>
    <w:rsid w:val="007A31E4"/>
    <w:rsid w:val="007B2234"/>
    <w:rsid w:val="007B2CE5"/>
    <w:rsid w:val="007C5F08"/>
    <w:rsid w:val="007F2843"/>
    <w:rsid w:val="00804E1D"/>
    <w:rsid w:val="00820A78"/>
    <w:rsid w:val="00831E5B"/>
    <w:rsid w:val="00832B0B"/>
    <w:rsid w:val="008351ED"/>
    <w:rsid w:val="0084303E"/>
    <w:rsid w:val="00874FC2"/>
    <w:rsid w:val="00875AFC"/>
    <w:rsid w:val="00886445"/>
    <w:rsid w:val="008B4B2A"/>
    <w:rsid w:val="008E043C"/>
    <w:rsid w:val="00927CF6"/>
    <w:rsid w:val="00942DDA"/>
    <w:rsid w:val="00950FDB"/>
    <w:rsid w:val="00977B4A"/>
    <w:rsid w:val="009A5B76"/>
    <w:rsid w:val="009A71C2"/>
    <w:rsid w:val="009B2974"/>
    <w:rsid w:val="009C0BE3"/>
    <w:rsid w:val="009C48DD"/>
    <w:rsid w:val="009D1378"/>
    <w:rsid w:val="009F2577"/>
    <w:rsid w:val="00A07083"/>
    <w:rsid w:val="00A156BD"/>
    <w:rsid w:val="00A3382A"/>
    <w:rsid w:val="00A43B91"/>
    <w:rsid w:val="00A64C82"/>
    <w:rsid w:val="00A9693E"/>
    <w:rsid w:val="00AA50D0"/>
    <w:rsid w:val="00AB31BC"/>
    <w:rsid w:val="00AB6973"/>
    <w:rsid w:val="00AD7B23"/>
    <w:rsid w:val="00AD7C8D"/>
    <w:rsid w:val="00AE03F2"/>
    <w:rsid w:val="00B2465D"/>
    <w:rsid w:val="00B267EE"/>
    <w:rsid w:val="00B60813"/>
    <w:rsid w:val="00B646F6"/>
    <w:rsid w:val="00B72488"/>
    <w:rsid w:val="00B81118"/>
    <w:rsid w:val="00BA4243"/>
    <w:rsid w:val="00BC2D14"/>
    <w:rsid w:val="00BE04FA"/>
    <w:rsid w:val="00BF168B"/>
    <w:rsid w:val="00C05554"/>
    <w:rsid w:val="00C05D1C"/>
    <w:rsid w:val="00C062BB"/>
    <w:rsid w:val="00C11A60"/>
    <w:rsid w:val="00C56E84"/>
    <w:rsid w:val="00C72A75"/>
    <w:rsid w:val="00C91B16"/>
    <w:rsid w:val="00CA4BAE"/>
    <w:rsid w:val="00CB208E"/>
    <w:rsid w:val="00CD7018"/>
    <w:rsid w:val="00CD7B1B"/>
    <w:rsid w:val="00CE632E"/>
    <w:rsid w:val="00CF72E0"/>
    <w:rsid w:val="00D077B1"/>
    <w:rsid w:val="00D31F95"/>
    <w:rsid w:val="00D424D7"/>
    <w:rsid w:val="00D46E14"/>
    <w:rsid w:val="00D6124A"/>
    <w:rsid w:val="00D65CD0"/>
    <w:rsid w:val="00D706B9"/>
    <w:rsid w:val="00DD095E"/>
    <w:rsid w:val="00DE3711"/>
    <w:rsid w:val="00E0231F"/>
    <w:rsid w:val="00E27C09"/>
    <w:rsid w:val="00E35DAF"/>
    <w:rsid w:val="00E45215"/>
    <w:rsid w:val="00E75F84"/>
    <w:rsid w:val="00E80109"/>
    <w:rsid w:val="00EA36C3"/>
    <w:rsid w:val="00EB1F58"/>
    <w:rsid w:val="00EC6789"/>
    <w:rsid w:val="00ED4C81"/>
    <w:rsid w:val="00EE31B6"/>
    <w:rsid w:val="00EF5016"/>
    <w:rsid w:val="00F05758"/>
    <w:rsid w:val="00F22F9D"/>
    <w:rsid w:val="00F24288"/>
    <w:rsid w:val="00F8336A"/>
    <w:rsid w:val="00FA0B1C"/>
    <w:rsid w:val="00FA176B"/>
    <w:rsid w:val="00FA1C67"/>
    <w:rsid w:val="00FA3255"/>
    <w:rsid w:val="00FB5DAE"/>
    <w:rsid w:val="00FC6AC4"/>
    <w:rsid w:val="00FE254A"/>
    <w:rsid w:val="00FF0EE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34E31"/>
  <w15:chartTrackingRefBased/>
  <w15:docId w15:val="{CC962ED7-8DC2-BA44-B331-A751BFDF5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30"/>
        <w:lang w:val="en-US" w:eastAsia="en-US" w:bidi="bn-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465D"/>
    <w:pPr>
      <w:spacing w:before="100" w:beforeAutospacing="1" w:after="100" w:afterAutospacing="1"/>
    </w:pPr>
    <w:rPr>
      <w:rFonts w:ascii="Times New Roman" w:eastAsia="Times New Roman" w:hAnsi="Times New Roman" w:cs="Times New Roman"/>
      <w:kern w:val="0"/>
      <w:szCs w:val="24"/>
      <w:lang w:eastAsia="en-GB"/>
      <w14:ligatures w14:val="none"/>
    </w:rPr>
  </w:style>
  <w:style w:type="character" w:customStyle="1" w:styleId="apple-converted-space">
    <w:name w:val="apple-converted-space"/>
    <w:basedOn w:val="DefaultParagraphFont"/>
    <w:rsid w:val="009A71C2"/>
  </w:style>
  <w:style w:type="character" w:styleId="Strong">
    <w:name w:val="Strong"/>
    <w:basedOn w:val="DefaultParagraphFont"/>
    <w:uiPriority w:val="22"/>
    <w:qFormat/>
    <w:rsid w:val="003B6E61"/>
    <w:rPr>
      <w:b/>
      <w:bCs/>
    </w:rPr>
  </w:style>
  <w:style w:type="character" w:styleId="Emphasis">
    <w:name w:val="Emphasis"/>
    <w:basedOn w:val="DefaultParagraphFont"/>
    <w:uiPriority w:val="20"/>
    <w:qFormat/>
    <w:rsid w:val="003B6E61"/>
    <w:rPr>
      <w:i/>
      <w:iCs/>
    </w:rPr>
  </w:style>
  <w:style w:type="paragraph" w:styleId="Header">
    <w:name w:val="header"/>
    <w:basedOn w:val="Normal"/>
    <w:link w:val="HeaderChar"/>
    <w:uiPriority w:val="99"/>
    <w:unhideWhenUsed/>
    <w:rsid w:val="00FA3255"/>
    <w:pPr>
      <w:tabs>
        <w:tab w:val="center" w:pos="4680"/>
        <w:tab w:val="right" w:pos="9360"/>
      </w:tabs>
    </w:pPr>
  </w:style>
  <w:style w:type="character" w:customStyle="1" w:styleId="HeaderChar">
    <w:name w:val="Header Char"/>
    <w:basedOn w:val="DefaultParagraphFont"/>
    <w:link w:val="Header"/>
    <w:uiPriority w:val="99"/>
    <w:rsid w:val="00FA3255"/>
    <w:rPr>
      <w:rFonts w:cs="Vrinda"/>
    </w:rPr>
  </w:style>
  <w:style w:type="paragraph" w:styleId="Footer">
    <w:name w:val="footer"/>
    <w:basedOn w:val="Normal"/>
    <w:link w:val="FooterChar"/>
    <w:uiPriority w:val="99"/>
    <w:unhideWhenUsed/>
    <w:rsid w:val="00FA3255"/>
    <w:pPr>
      <w:tabs>
        <w:tab w:val="center" w:pos="4680"/>
        <w:tab w:val="right" w:pos="9360"/>
      </w:tabs>
    </w:pPr>
  </w:style>
  <w:style w:type="character" w:customStyle="1" w:styleId="FooterChar">
    <w:name w:val="Footer Char"/>
    <w:basedOn w:val="DefaultParagraphFont"/>
    <w:link w:val="Footer"/>
    <w:uiPriority w:val="99"/>
    <w:rsid w:val="00FA3255"/>
    <w:rPr>
      <w:rFonts w:cs="Vrinda"/>
    </w:rPr>
  </w:style>
  <w:style w:type="character" w:styleId="Hyperlink">
    <w:name w:val="Hyperlink"/>
    <w:rsid w:val="00FA3255"/>
    <w:rPr>
      <w:color w:val="0000FF"/>
      <w:u w:val="single"/>
    </w:rPr>
  </w:style>
  <w:style w:type="paragraph" w:styleId="ListParagraph">
    <w:name w:val="List Paragraph"/>
    <w:basedOn w:val="Normal"/>
    <w:uiPriority w:val="34"/>
    <w:qFormat/>
    <w:rsid w:val="00526615"/>
    <w:pPr>
      <w:spacing w:after="160" w:line="259" w:lineRule="auto"/>
      <w:ind w:left="720"/>
      <w:contextualSpacing/>
    </w:pPr>
    <w:rPr>
      <w:rFonts w:cstheme="minorBidi"/>
      <w:kern w:val="0"/>
      <w:sz w:val="22"/>
      <w:szCs w:val="22"/>
      <w:lang w:bidi="ar-SA"/>
      <w14:ligatures w14:val="none"/>
    </w:rPr>
  </w:style>
  <w:style w:type="table" w:styleId="TableGrid">
    <w:name w:val="Table Grid"/>
    <w:basedOn w:val="TableNormal"/>
    <w:uiPriority w:val="39"/>
    <w:rsid w:val="006603D9"/>
    <w:rPr>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B2BB0"/>
    <w:rPr>
      <w:rFonts w:cs="Vrind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2823">
      <w:bodyDiv w:val="1"/>
      <w:marLeft w:val="0"/>
      <w:marRight w:val="0"/>
      <w:marTop w:val="0"/>
      <w:marBottom w:val="0"/>
      <w:divBdr>
        <w:top w:val="none" w:sz="0" w:space="0" w:color="auto"/>
        <w:left w:val="none" w:sz="0" w:space="0" w:color="auto"/>
        <w:bottom w:val="none" w:sz="0" w:space="0" w:color="auto"/>
        <w:right w:val="none" w:sz="0" w:space="0" w:color="auto"/>
      </w:divBdr>
    </w:div>
    <w:div w:id="122893453">
      <w:bodyDiv w:val="1"/>
      <w:marLeft w:val="0"/>
      <w:marRight w:val="0"/>
      <w:marTop w:val="0"/>
      <w:marBottom w:val="0"/>
      <w:divBdr>
        <w:top w:val="none" w:sz="0" w:space="0" w:color="auto"/>
        <w:left w:val="none" w:sz="0" w:space="0" w:color="auto"/>
        <w:bottom w:val="none" w:sz="0" w:space="0" w:color="auto"/>
        <w:right w:val="none" w:sz="0" w:space="0" w:color="auto"/>
      </w:divBdr>
    </w:div>
    <w:div w:id="191305232">
      <w:bodyDiv w:val="1"/>
      <w:marLeft w:val="0"/>
      <w:marRight w:val="0"/>
      <w:marTop w:val="0"/>
      <w:marBottom w:val="0"/>
      <w:divBdr>
        <w:top w:val="none" w:sz="0" w:space="0" w:color="auto"/>
        <w:left w:val="none" w:sz="0" w:space="0" w:color="auto"/>
        <w:bottom w:val="none" w:sz="0" w:space="0" w:color="auto"/>
        <w:right w:val="none" w:sz="0" w:space="0" w:color="auto"/>
      </w:divBdr>
    </w:div>
    <w:div w:id="196090569">
      <w:bodyDiv w:val="1"/>
      <w:marLeft w:val="0"/>
      <w:marRight w:val="0"/>
      <w:marTop w:val="0"/>
      <w:marBottom w:val="0"/>
      <w:divBdr>
        <w:top w:val="none" w:sz="0" w:space="0" w:color="auto"/>
        <w:left w:val="none" w:sz="0" w:space="0" w:color="auto"/>
        <w:bottom w:val="none" w:sz="0" w:space="0" w:color="auto"/>
        <w:right w:val="none" w:sz="0" w:space="0" w:color="auto"/>
      </w:divBdr>
    </w:div>
    <w:div w:id="352072497">
      <w:bodyDiv w:val="1"/>
      <w:marLeft w:val="0"/>
      <w:marRight w:val="0"/>
      <w:marTop w:val="0"/>
      <w:marBottom w:val="0"/>
      <w:divBdr>
        <w:top w:val="none" w:sz="0" w:space="0" w:color="auto"/>
        <w:left w:val="none" w:sz="0" w:space="0" w:color="auto"/>
        <w:bottom w:val="none" w:sz="0" w:space="0" w:color="auto"/>
        <w:right w:val="none" w:sz="0" w:space="0" w:color="auto"/>
      </w:divBdr>
    </w:div>
    <w:div w:id="853960263">
      <w:bodyDiv w:val="1"/>
      <w:marLeft w:val="0"/>
      <w:marRight w:val="0"/>
      <w:marTop w:val="0"/>
      <w:marBottom w:val="0"/>
      <w:divBdr>
        <w:top w:val="none" w:sz="0" w:space="0" w:color="auto"/>
        <w:left w:val="none" w:sz="0" w:space="0" w:color="auto"/>
        <w:bottom w:val="none" w:sz="0" w:space="0" w:color="auto"/>
        <w:right w:val="none" w:sz="0" w:space="0" w:color="auto"/>
      </w:divBdr>
    </w:div>
    <w:div w:id="1081409554">
      <w:bodyDiv w:val="1"/>
      <w:marLeft w:val="0"/>
      <w:marRight w:val="0"/>
      <w:marTop w:val="0"/>
      <w:marBottom w:val="0"/>
      <w:divBdr>
        <w:top w:val="none" w:sz="0" w:space="0" w:color="auto"/>
        <w:left w:val="none" w:sz="0" w:space="0" w:color="auto"/>
        <w:bottom w:val="none" w:sz="0" w:space="0" w:color="auto"/>
        <w:right w:val="none" w:sz="0" w:space="0" w:color="auto"/>
      </w:divBdr>
    </w:div>
    <w:div w:id="1117024730">
      <w:bodyDiv w:val="1"/>
      <w:marLeft w:val="0"/>
      <w:marRight w:val="0"/>
      <w:marTop w:val="0"/>
      <w:marBottom w:val="0"/>
      <w:divBdr>
        <w:top w:val="none" w:sz="0" w:space="0" w:color="auto"/>
        <w:left w:val="none" w:sz="0" w:space="0" w:color="auto"/>
        <w:bottom w:val="none" w:sz="0" w:space="0" w:color="auto"/>
        <w:right w:val="none" w:sz="0" w:space="0" w:color="auto"/>
      </w:divBdr>
    </w:div>
    <w:div w:id="1436092896">
      <w:bodyDiv w:val="1"/>
      <w:marLeft w:val="0"/>
      <w:marRight w:val="0"/>
      <w:marTop w:val="0"/>
      <w:marBottom w:val="0"/>
      <w:divBdr>
        <w:top w:val="none" w:sz="0" w:space="0" w:color="auto"/>
        <w:left w:val="none" w:sz="0" w:space="0" w:color="auto"/>
        <w:bottom w:val="none" w:sz="0" w:space="0" w:color="auto"/>
        <w:right w:val="none" w:sz="0" w:space="0" w:color="auto"/>
      </w:divBdr>
    </w:div>
    <w:div w:id="1581912995">
      <w:bodyDiv w:val="1"/>
      <w:marLeft w:val="0"/>
      <w:marRight w:val="0"/>
      <w:marTop w:val="0"/>
      <w:marBottom w:val="0"/>
      <w:divBdr>
        <w:top w:val="none" w:sz="0" w:space="0" w:color="auto"/>
        <w:left w:val="none" w:sz="0" w:space="0" w:color="auto"/>
        <w:bottom w:val="none" w:sz="0" w:space="0" w:color="auto"/>
        <w:right w:val="none" w:sz="0" w:space="0" w:color="auto"/>
      </w:divBdr>
    </w:div>
    <w:div w:id="1682311843">
      <w:bodyDiv w:val="1"/>
      <w:marLeft w:val="0"/>
      <w:marRight w:val="0"/>
      <w:marTop w:val="0"/>
      <w:marBottom w:val="0"/>
      <w:divBdr>
        <w:top w:val="none" w:sz="0" w:space="0" w:color="auto"/>
        <w:left w:val="none" w:sz="0" w:space="0" w:color="auto"/>
        <w:bottom w:val="none" w:sz="0" w:space="0" w:color="auto"/>
        <w:right w:val="none" w:sz="0" w:space="0" w:color="auto"/>
      </w:divBdr>
    </w:div>
    <w:div w:id="2008825788">
      <w:bodyDiv w:val="1"/>
      <w:marLeft w:val="0"/>
      <w:marRight w:val="0"/>
      <w:marTop w:val="0"/>
      <w:marBottom w:val="0"/>
      <w:divBdr>
        <w:top w:val="none" w:sz="0" w:space="0" w:color="auto"/>
        <w:left w:val="none" w:sz="0" w:space="0" w:color="auto"/>
        <w:bottom w:val="none" w:sz="0" w:space="0" w:color="auto"/>
        <w:right w:val="none" w:sz="0" w:space="0" w:color="auto"/>
      </w:divBdr>
    </w:div>
    <w:div w:id="2031753790">
      <w:bodyDiv w:val="1"/>
      <w:marLeft w:val="0"/>
      <w:marRight w:val="0"/>
      <w:marTop w:val="0"/>
      <w:marBottom w:val="0"/>
      <w:divBdr>
        <w:top w:val="none" w:sz="0" w:space="0" w:color="auto"/>
        <w:left w:val="none" w:sz="0" w:space="0" w:color="auto"/>
        <w:bottom w:val="none" w:sz="0" w:space="0" w:color="auto"/>
        <w:right w:val="none" w:sz="0" w:space="0" w:color="auto"/>
      </w:divBdr>
    </w:div>
    <w:div w:id="214553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coastb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633</Words>
  <Characters>3647</Characters>
  <Application>Microsoft Office Word</Application>
  <DocSecurity>0</DocSecurity>
  <Lines>56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Mujibul Haque Munir</dc:creator>
  <cp:keywords/>
  <dc:description/>
  <cp:lastModifiedBy>MUSTAFA KAMAL</cp:lastModifiedBy>
  <cp:revision>2</cp:revision>
  <dcterms:created xsi:type="dcterms:W3CDTF">2025-09-24T11:28:00Z</dcterms:created>
  <dcterms:modified xsi:type="dcterms:W3CDTF">2025-09-24T11:28:00Z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3b1e39e1-d148-40c0-9fe9-6982524eb42e</vt:lpwstr>
  </property>
</Properties>
</file>