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C508182" w14:textId="3E90E2C3" w:rsidR="003C07F7" w:rsidRDefault="00383943">
      <w:r>
        <w:t>Press Release, Dhaka, 19</w:t>
      </w:r>
      <w:r w:rsidRPr="00383943">
        <w:rPr>
          <w:vertAlign w:val="superscript"/>
        </w:rPr>
        <w:t>th</w:t>
      </w:r>
      <w:r>
        <w:t xml:space="preserve"> June 2023</w:t>
      </w:r>
    </w:p>
    <w:p w14:paraId="378550F0" w14:textId="77777777" w:rsidR="00383943" w:rsidRDefault="00383943">
      <w:r>
        <w:t xml:space="preserve">CCNF &amp; COAST dialogue on the eve </w:t>
      </w:r>
      <w:r w:rsidR="00846458">
        <w:t xml:space="preserve">of 20th June </w:t>
      </w:r>
      <w:r>
        <w:t xml:space="preserve">World </w:t>
      </w:r>
      <w:r w:rsidR="00846458">
        <w:t>Refugee</w:t>
      </w:r>
      <w:r>
        <w:t xml:space="preserve"> Day. Civil society urge for </w:t>
      </w:r>
    </w:p>
    <w:p w14:paraId="107ED2A5" w14:textId="77777777" w:rsidR="00383943" w:rsidRDefault="00383943" w:rsidP="000A1CDF">
      <w:pPr>
        <w:spacing w:after="0" w:line="240" w:lineRule="auto"/>
        <w:rPr>
          <w:sz w:val="36"/>
          <w:szCs w:val="36"/>
        </w:rPr>
      </w:pPr>
      <w:r w:rsidRPr="00383943">
        <w:rPr>
          <w:sz w:val="36"/>
          <w:szCs w:val="36"/>
        </w:rPr>
        <w:t xml:space="preserve">Repatriation Diplomacy is First until Then Contain Terrorism with Human Face </w:t>
      </w:r>
      <w:r w:rsidR="00846458">
        <w:rPr>
          <w:sz w:val="36"/>
          <w:szCs w:val="36"/>
        </w:rPr>
        <w:t>for Rohingya Community.</w:t>
      </w:r>
    </w:p>
    <w:p w14:paraId="6C63B40B" w14:textId="278EFF59" w:rsidR="001C530A" w:rsidRDefault="00383943">
      <w:r>
        <w:t>Dhaka, 19</w:t>
      </w:r>
      <w:r w:rsidRPr="00383943">
        <w:rPr>
          <w:vertAlign w:val="superscript"/>
        </w:rPr>
        <w:t>th</w:t>
      </w:r>
      <w:r>
        <w:t xml:space="preserve"> June 2023. Right based civil society leaders urged for track two diplomacy with civil society </w:t>
      </w:r>
      <w:r w:rsidR="00846458">
        <w:t>participation for</w:t>
      </w:r>
      <w:r>
        <w:t xml:space="preserve"> expediting repatriation </w:t>
      </w:r>
      <w:r w:rsidR="003329B6">
        <w:t>effort for</w:t>
      </w:r>
      <w:r w:rsidR="00846458">
        <w:t xml:space="preserve"> Rohin</w:t>
      </w:r>
      <w:r>
        <w:t>gya community. They urged international</w:t>
      </w:r>
      <w:r w:rsidR="003329B6">
        <w:t xml:space="preserve"> community and developed countries</w:t>
      </w:r>
      <w:r>
        <w:t xml:space="preserve"> for </w:t>
      </w:r>
      <w:r w:rsidR="003329B6">
        <w:t>meaningful</w:t>
      </w:r>
      <w:r>
        <w:t xml:space="preserve"> dialogue with </w:t>
      </w:r>
      <w:r w:rsidR="00846458">
        <w:t>Myanmar</w:t>
      </w:r>
      <w:r>
        <w:t xml:space="preserve"> government.</w:t>
      </w:r>
      <w:r w:rsidR="003329B6">
        <w:t xml:space="preserve"> They </w:t>
      </w:r>
      <w:r>
        <w:t>also urge</w:t>
      </w:r>
      <w:r w:rsidR="003329B6">
        <w:t>d</w:t>
      </w:r>
      <w:r>
        <w:t>, for</w:t>
      </w:r>
      <w:r w:rsidR="003329B6">
        <w:t xml:space="preserve"> participatory</w:t>
      </w:r>
      <w:r>
        <w:t xml:space="preserve"> dialogue with host and refugee community in </w:t>
      </w:r>
      <w:r w:rsidR="008D25FA">
        <w:t>Cox’s Bazar</w:t>
      </w:r>
      <w:r>
        <w:t xml:space="preserve"> for </w:t>
      </w:r>
      <w:r w:rsidR="003329B6">
        <w:t xml:space="preserve">containing terrorism, rather than considering restrictive measures. </w:t>
      </w:r>
      <w:r>
        <w:t>Today CCNF a Cox</w:t>
      </w:r>
      <w:r w:rsidR="008D25FA">
        <w:t>’</w:t>
      </w:r>
      <w:r>
        <w:t>s</w:t>
      </w:r>
      <w:r w:rsidR="008D25FA">
        <w:t xml:space="preserve"> B</w:t>
      </w:r>
      <w:r>
        <w:t>azar based NGO network</w:t>
      </w:r>
      <w:r w:rsidR="003329B6">
        <w:t>s</w:t>
      </w:r>
      <w:r>
        <w:t xml:space="preserve"> in cooperation with COAST Foundation has organized </w:t>
      </w:r>
      <w:r w:rsidR="003329B6">
        <w:t xml:space="preserve">a webinar title “Rohingya Community &amp; Humanitarian Face of </w:t>
      </w:r>
      <w:r w:rsidR="00846458">
        <w:t>Bangladesh</w:t>
      </w:r>
      <w:r w:rsidR="003329B6">
        <w:t xml:space="preserve">” on the eve of </w:t>
      </w:r>
      <w:r w:rsidR="00846458">
        <w:t>observing</w:t>
      </w:r>
      <w:r w:rsidR="003329B6">
        <w:t xml:space="preserve"> 20</w:t>
      </w:r>
      <w:r w:rsidR="003329B6" w:rsidRPr="003329B6">
        <w:rPr>
          <w:vertAlign w:val="superscript"/>
        </w:rPr>
        <w:t>th</w:t>
      </w:r>
      <w:r w:rsidR="003329B6">
        <w:t xml:space="preserve"> June World Refugee Day. </w:t>
      </w:r>
    </w:p>
    <w:p w14:paraId="47FEFB5D" w14:textId="08B62CB4" w:rsidR="00383943" w:rsidRDefault="003329B6">
      <w:r>
        <w:t>The webinar was presided over by Ms</w:t>
      </w:r>
      <w:r w:rsidR="00846458">
        <w:t>. Shireen Hu</w:t>
      </w:r>
      <w:r>
        <w:t xml:space="preserve">q of </w:t>
      </w:r>
      <w:proofErr w:type="spellStart"/>
      <w:r>
        <w:t>Naripokkha</w:t>
      </w:r>
      <w:proofErr w:type="spellEnd"/>
      <w:r>
        <w:t xml:space="preserve">, moderated by </w:t>
      </w:r>
      <w:proofErr w:type="spellStart"/>
      <w:r>
        <w:t>Rezaul</w:t>
      </w:r>
      <w:proofErr w:type="spellEnd"/>
      <w:r>
        <w:t xml:space="preserve"> Karim Chowdhury of CCNF &amp; COAST.</w:t>
      </w:r>
      <w:r w:rsidR="001C530A">
        <w:t xml:space="preserve"> Key note presentation was given by Mr. Jahangir Alam CCNF</w:t>
      </w:r>
      <w:r w:rsidR="00846458">
        <w:t xml:space="preserve"> &amp;</w:t>
      </w:r>
      <w:r w:rsidR="001C530A">
        <w:t xml:space="preserve"> COAST.  </w:t>
      </w:r>
      <w:r>
        <w:t xml:space="preserve"> Panel </w:t>
      </w:r>
      <w:r w:rsidR="001C530A">
        <w:t xml:space="preserve">and other </w:t>
      </w:r>
      <w:r>
        <w:t xml:space="preserve">speakers were, Dr. Gopal K Siwakoti, Chair, APRRN (Asia Pacific Refugee Rights Network) Group on </w:t>
      </w:r>
      <w:r w:rsidR="00846458">
        <w:t>Durable</w:t>
      </w:r>
      <w:r>
        <w:t xml:space="preserve"> </w:t>
      </w:r>
      <w:r w:rsidR="00846458">
        <w:t>Solutions</w:t>
      </w:r>
      <w:r>
        <w:t>, Mr.</w:t>
      </w:r>
      <w:r w:rsidR="008D25FA">
        <w:t xml:space="preserve"> </w:t>
      </w:r>
      <w:proofErr w:type="spellStart"/>
      <w:r w:rsidR="008D25FA">
        <w:t>Gawher</w:t>
      </w:r>
      <w:proofErr w:type="spellEnd"/>
      <w:r>
        <w:t xml:space="preserve"> N</w:t>
      </w:r>
      <w:r w:rsidR="008D25FA">
        <w:t>a</w:t>
      </w:r>
      <w:r>
        <w:t xml:space="preserve">yeem </w:t>
      </w:r>
      <w:proofErr w:type="spellStart"/>
      <w:r>
        <w:t>Wah</w:t>
      </w:r>
      <w:r w:rsidR="008D25FA">
        <w:t>r</w:t>
      </w:r>
      <w:r>
        <w:t>a</w:t>
      </w:r>
      <w:proofErr w:type="spellEnd"/>
      <w:r>
        <w:t xml:space="preserve"> of Disaster Forum, Mr. Asif Munir  Independent Expert on Migration and Refugee, Mr. Abdul Latif Khan Independent Expert, </w:t>
      </w:r>
      <w:r w:rsidR="00846458">
        <w:t>Mr.</w:t>
      </w:r>
      <w:r>
        <w:t xml:space="preserve"> Mujibul Islam, General Secretary </w:t>
      </w:r>
      <w:r w:rsidR="008D25FA">
        <w:t>Cox’s Bazar</w:t>
      </w:r>
      <w:r>
        <w:t xml:space="preserve"> Press Club, </w:t>
      </w:r>
      <w:r w:rsidR="00846458">
        <w:t>Mr.</w:t>
      </w:r>
      <w:r>
        <w:t xml:space="preserve"> AKM </w:t>
      </w:r>
      <w:proofErr w:type="spellStart"/>
      <w:r>
        <w:t>Jashim</w:t>
      </w:r>
      <w:proofErr w:type="spellEnd"/>
      <w:r>
        <w:t xml:space="preserve"> Uddin ADAB, </w:t>
      </w:r>
      <w:r w:rsidR="00846458">
        <w:t>Mr.</w:t>
      </w:r>
      <w:r>
        <w:t xml:space="preserve"> Arifur Rahman CCNF &amp; YPSA</w:t>
      </w:r>
      <w:r w:rsidR="001C530A">
        <w:t xml:space="preserve">, </w:t>
      </w:r>
      <w:r>
        <w:t xml:space="preserve"> </w:t>
      </w:r>
      <w:r w:rsidR="001C530A">
        <w:t xml:space="preserve">Mr. Rahsed Mohamad Ali Chairman Hnila Union Parishad, Engineer Helel Uddin Member Rajapalong Union Parishad, </w:t>
      </w:r>
      <w:r w:rsidR="00846458">
        <w:t>and Mr.</w:t>
      </w:r>
      <w:r w:rsidR="001C530A">
        <w:t xml:space="preserve"> Abdul Alim of Action Aid. </w:t>
      </w:r>
    </w:p>
    <w:p w14:paraId="1BFDF1E2" w14:textId="2EF3EDD0" w:rsidR="005B26D7" w:rsidRDefault="005B26D7">
      <w:r>
        <w:t xml:space="preserve">In key note presentation, </w:t>
      </w:r>
      <w:r w:rsidR="00846458">
        <w:t>Mr.</w:t>
      </w:r>
      <w:r>
        <w:t xml:space="preserve"> </w:t>
      </w:r>
      <w:proofErr w:type="spellStart"/>
      <w:r w:rsidR="008D25FA">
        <w:t>Z</w:t>
      </w:r>
      <w:r>
        <w:t>ahangir</w:t>
      </w:r>
      <w:proofErr w:type="spellEnd"/>
      <w:r>
        <w:t xml:space="preserve"> </w:t>
      </w:r>
      <w:proofErr w:type="spellStart"/>
      <w:r>
        <w:t>Alam</w:t>
      </w:r>
      <w:proofErr w:type="spellEnd"/>
      <w:r>
        <w:t xml:space="preserve"> emphasized participation of local government leaders in response management, he also said that, local NGO should be given leadership of field operaiton while international agencies should be remain for monitoring, fund raising and technical assistance. Mr. Mujibul Islam said that, there is no alternative other </w:t>
      </w:r>
      <w:r w:rsidR="00846458">
        <w:t>than</w:t>
      </w:r>
      <w:r>
        <w:t xml:space="preserve"> repatriation, but until </w:t>
      </w:r>
      <w:r w:rsidR="00846458">
        <w:t>it’s</w:t>
      </w:r>
      <w:r>
        <w:t xml:space="preserve"> happened, we respect our Honorable Prime Minister Shiekh Hasina’s </w:t>
      </w:r>
      <w:r w:rsidR="00846458">
        <w:t>commitment</w:t>
      </w:r>
      <w:r>
        <w:t xml:space="preserve"> to maintain human dignity of Rohingya community.</w:t>
      </w:r>
    </w:p>
    <w:p w14:paraId="78352F6F" w14:textId="77777777" w:rsidR="001C530A" w:rsidRDefault="001C530A">
      <w:r>
        <w:t xml:space="preserve">Ms. Shireen Huq in her concluding speech said that, restrictive measure </w:t>
      </w:r>
      <w:r w:rsidR="00846458">
        <w:t>cannot</w:t>
      </w:r>
      <w:r>
        <w:t xml:space="preserve"> be a solution in respect of containing terrorism both in camp and outside the camps. </w:t>
      </w:r>
      <w:r w:rsidR="00846458">
        <w:t>Let’s</w:t>
      </w:r>
      <w:r>
        <w:t xml:space="preserve"> talk with both host and guest community, including participation of women, adolescent and children</w:t>
      </w:r>
      <w:r w:rsidR="00846458">
        <w:t xml:space="preserve">. </w:t>
      </w:r>
      <w:r>
        <w:t>She urged government and NGOs to convince in</w:t>
      </w:r>
      <w:r w:rsidR="00846458">
        <w:t>ternational agencies on best</w:t>
      </w:r>
      <w:r>
        <w:t xml:space="preserve"> experiences on population control that should be implemented for the refugee community. </w:t>
      </w:r>
    </w:p>
    <w:p w14:paraId="2B69A857" w14:textId="6B392794" w:rsidR="001C530A" w:rsidRDefault="001C530A">
      <w:r>
        <w:t xml:space="preserve">Mr. </w:t>
      </w:r>
      <w:proofErr w:type="spellStart"/>
      <w:r w:rsidR="0056267D">
        <w:t>Gawher</w:t>
      </w:r>
      <w:proofErr w:type="spellEnd"/>
      <w:r w:rsidR="0056267D">
        <w:t xml:space="preserve"> Nayeem </w:t>
      </w:r>
      <w:proofErr w:type="spellStart"/>
      <w:r w:rsidR="0056267D">
        <w:t>Wahra</w:t>
      </w:r>
      <w:proofErr w:type="spellEnd"/>
      <w:r>
        <w:t xml:space="preserve"> said that, there should be local </w:t>
      </w:r>
      <w:r w:rsidR="00846458">
        <w:t>resource</w:t>
      </w:r>
      <w:r>
        <w:t xml:space="preserve"> mobilization in respect of meeting key demand of 1 million Rohingya community in respect o</w:t>
      </w:r>
      <w:r w:rsidR="00846458">
        <w:t>f</w:t>
      </w:r>
      <w:r>
        <w:t xml:space="preserve"> providing salt and dry fish from Cox</w:t>
      </w:r>
      <w:r w:rsidR="0056267D">
        <w:t>’</w:t>
      </w:r>
      <w:r>
        <w:t>s</w:t>
      </w:r>
      <w:r w:rsidR="0056267D">
        <w:t xml:space="preserve"> B</w:t>
      </w:r>
      <w:r>
        <w:t xml:space="preserve">azar and lungi from Sahajadpur. He also said that government should consider to sign on Geneva </w:t>
      </w:r>
      <w:r w:rsidR="00846458">
        <w:t>Convention</w:t>
      </w:r>
      <w:r>
        <w:t xml:space="preserve"> on </w:t>
      </w:r>
      <w:r w:rsidR="00846458">
        <w:t>Refugees</w:t>
      </w:r>
      <w:r>
        <w:t xml:space="preserve"> which will </w:t>
      </w:r>
      <w:r w:rsidR="00846458">
        <w:t>legitimize</w:t>
      </w:r>
      <w:r>
        <w:t xml:space="preserve"> </w:t>
      </w:r>
      <w:r w:rsidR="00846458">
        <w:t>Bangladesh</w:t>
      </w:r>
      <w:r>
        <w:t xml:space="preserve"> voice for Rohingya rights.</w:t>
      </w:r>
    </w:p>
    <w:p w14:paraId="0F6BE48E" w14:textId="0AB038E7" w:rsidR="001C530A" w:rsidRDefault="001C530A">
      <w:r>
        <w:t>Mr. Asif Munir</w:t>
      </w:r>
      <w:r w:rsidR="005B26D7">
        <w:t xml:space="preserve"> said </w:t>
      </w:r>
      <w:r w:rsidR="00846458">
        <w:t xml:space="preserve">that, we have experienced police </w:t>
      </w:r>
      <w:r w:rsidR="005B26D7">
        <w:t xml:space="preserve">and army personnel who worked with UN for refugee camps in different parts of the world, they should deployed and asked on how to contain terrorism with </w:t>
      </w:r>
      <w:r w:rsidR="00846458">
        <w:t>participation</w:t>
      </w:r>
      <w:r w:rsidR="005B26D7">
        <w:t xml:space="preserve"> of community and with human face. He also urged to expedite commercial diplomacy with Mayamar government. Embargo and pressure does not work now a days. Government should allow pilot project on producing goods by refugees for outside of the camp.</w:t>
      </w:r>
    </w:p>
    <w:p w14:paraId="392BD1FC" w14:textId="77777777" w:rsidR="005B26D7" w:rsidRDefault="005B26D7">
      <w:r>
        <w:t xml:space="preserve">M Rezaul Karim Chowdhury said that, civil societies should </w:t>
      </w:r>
      <w:r w:rsidR="00846458">
        <w:t>strengthen</w:t>
      </w:r>
      <w:r>
        <w:t xml:space="preserve"> their communication with civil </w:t>
      </w:r>
      <w:r w:rsidR="00846458">
        <w:t>societies</w:t>
      </w:r>
      <w:r>
        <w:t xml:space="preserve"> in ASEAN countries, bringing the issues different international forum like human rights council and </w:t>
      </w:r>
      <w:r w:rsidR="00846458">
        <w:t xml:space="preserve">help Rohingya diaspora to be organized. </w:t>
      </w:r>
    </w:p>
    <w:p w14:paraId="61238570" w14:textId="66A53A23" w:rsidR="00C2702A" w:rsidRPr="00383943" w:rsidRDefault="00C2702A">
      <w:r>
        <w:t xml:space="preserve">Reported by, </w:t>
      </w:r>
      <w:proofErr w:type="spellStart"/>
      <w:r>
        <w:t>Rezaul</w:t>
      </w:r>
      <w:proofErr w:type="spellEnd"/>
      <w:r>
        <w:t xml:space="preserve"> Karim Chowdhury +8801711529792, M</w:t>
      </w:r>
      <w:r w:rsidR="0056267D">
        <w:t>u</w:t>
      </w:r>
      <w:r>
        <w:t>stafa K</w:t>
      </w:r>
      <w:r w:rsidR="0056267D">
        <w:t xml:space="preserve">amal </w:t>
      </w:r>
      <w:proofErr w:type="spellStart"/>
      <w:r w:rsidR="0056267D">
        <w:t>Akanda</w:t>
      </w:r>
      <w:proofErr w:type="spellEnd"/>
      <w:r>
        <w:t xml:space="preserve"> +8801711455591</w:t>
      </w:r>
    </w:p>
    <w:sectPr w:rsidR="00C2702A" w:rsidRPr="00383943" w:rsidSect="00C2702A">
      <w:headerReference w:type="default" r:id="rId6"/>
      <w:pgSz w:w="12240" w:h="15840"/>
      <w:pgMar w:top="576" w:right="1440" w:bottom="576"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8C6EF9D" w14:textId="77777777" w:rsidR="002028C3" w:rsidRDefault="002028C3" w:rsidP="000A1CDF">
      <w:pPr>
        <w:spacing w:after="0" w:line="240" w:lineRule="auto"/>
      </w:pPr>
      <w:r>
        <w:separator/>
      </w:r>
    </w:p>
  </w:endnote>
  <w:endnote w:type="continuationSeparator" w:id="0">
    <w:p w14:paraId="52C838D8" w14:textId="77777777" w:rsidR="002028C3" w:rsidRDefault="002028C3" w:rsidP="000A1CD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0E60459" w14:textId="77777777" w:rsidR="002028C3" w:rsidRDefault="002028C3" w:rsidP="000A1CDF">
      <w:pPr>
        <w:spacing w:after="0" w:line="240" w:lineRule="auto"/>
      </w:pPr>
      <w:r>
        <w:separator/>
      </w:r>
    </w:p>
  </w:footnote>
  <w:footnote w:type="continuationSeparator" w:id="0">
    <w:p w14:paraId="49C80C59" w14:textId="77777777" w:rsidR="002028C3" w:rsidRDefault="002028C3" w:rsidP="000A1CD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C405258" w14:textId="0B22694A" w:rsidR="000A1CDF" w:rsidRDefault="000A1CDF">
    <w:pPr>
      <w:pStyle w:val="Header"/>
    </w:pPr>
    <w:r>
      <w:rPr>
        <w:noProof/>
      </w:rPr>
      <w:drawing>
        <wp:anchor distT="0" distB="0" distL="114300" distR="114300" simplePos="0" relativeHeight="251660288" behindDoc="0" locked="0" layoutInCell="1" allowOverlap="1" wp14:anchorId="6A588462" wp14:editId="2BE84545">
          <wp:simplePos x="0" y="0"/>
          <wp:positionH relativeFrom="column">
            <wp:posOffset>3781425</wp:posOffset>
          </wp:positionH>
          <wp:positionV relativeFrom="paragraph">
            <wp:posOffset>-211785</wp:posOffset>
          </wp:positionV>
          <wp:extent cx="1109345" cy="548640"/>
          <wp:effectExtent l="0" t="0" r="0" b="381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09345" cy="548640"/>
                  </a:xfrm>
                  <a:prstGeom prst="rect">
                    <a:avLst/>
                  </a:prstGeom>
                  <a:noFill/>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9264" behindDoc="0" locked="0" layoutInCell="1" allowOverlap="1" wp14:anchorId="015B41F8" wp14:editId="02359AE9">
          <wp:simplePos x="0" y="0"/>
          <wp:positionH relativeFrom="column">
            <wp:posOffset>5069205</wp:posOffset>
          </wp:positionH>
          <wp:positionV relativeFrom="paragraph">
            <wp:posOffset>-218643</wp:posOffset>
          </wp:positionV>
          <wp:extent cx="1008380" cy="529590"/>
          <wp:effectExtent l="0" t="0" r="1270" b="381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008380" cy="52959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35D18"/>
    <w:rsid w:val="000A1CDF"/>
    <w:rsid w:val="001C530A"/>
    <w:rsid w:val="002028C3"/>
    <w:rsid w:val="003329B6"/>
    <w:rsid w:val="00383943"/>
    <w:rsid w:val="003C07F7"/>
    <w:rsid w:val="0056267D"/>
    <w:rsid w:val="005B26D7"/>
    <w:rsid w:val="00846458"/>
    <w:rsid w:val="008D25FA"/>
    <w:rsid w:val="00C2702A"/>
    <w:rsid w:val="00D35D1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89CFED3"/>
  <w15:chartTrackingRefBased/>
  <w15:docId w15:val="{7878EFB1-1221-4633-9BB2-67ACAA855E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A1CDF"/>
    <w:pPr>
      <w:tabs>
        <w:tab w:val="center" w:pos="4680"/>
        <w:tab w:val="right" w:pos="9360"/>
      </w:tabs>
      <w:spacing w:after="0" w:line="240" w:lineRule="auto"/>
    </w:pPr>
  </w:style>
  <w:style w:type="character" w:customStyle="1" w:styleId="HeaderChar">
    <w:name w:val="Header Char"/>
    <w:basedOn w:val="DefaultParagraphFont"/>
    <w:link w:val="Header"/>
    <w:uiPriority w:val="99"/>
    <w:rsid w:val="000A1CDF"/>
  </w:style>
  <w:style w:type="paragraph" w:styleId="Footer">
    <w:name w:val="footer"/>
    <w:basedOn w:val="Normal"/>
    <w:link w:val="FooterChar"/>
    <w:uiPriority w:val="99"/>
    <w:unhideWhenUsed/>
    <w:rsid w:val="000A1CDF"/>
    <w:pPr>
      <w:tabs>
        <w:tab w:val="center" w:pos="4680"/>
        <w:tab w:val="right" w:pos="9360"/>
      </w:tabs>
      <w:spacing w:after="0" w:line="240" w:lineRule="auto"/>
    </w:pPr>
  </w:style>
  <w:style w:type="character" w:customStyle="1" w:styleId="FooterChar">
    <w:name w:val="Footer Char"/>
    <w:basedOn w:val="DefaultParagraphFont"/>
    <w:link w:val="Footer"/>
    <w:uiPriority w:val="99"/>
    <w:rsid w:val="000A1CD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16</TotalTime>
  <Pages>1</Pages>
  <Words>560</Words>
  <Characters>3195</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account</dc:creator>
  <cp:keywords/>
  <dc:description/>
  <cp:lastModifiedBy>Abarul Islam</cp:lastModifiedBy>
  <cp:revision>6</cp:revision>
  <dcterms:created xsi:type="dcterms:W3CDTF">2023-06-19T08:54:00Z</dcterms:created>
  <dcterms:modified xsi:type="dcterms:W3CDTF">2023-06-19T09:46:00Z</dcterms:modified>
</cp:coreProperties>
</file>